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A47" w:rsidRDefault="00931609" w:rsidP="007875E7">
      <w:pPr>
        <w:tabs>
          <w:tab w:val="left" w:pos="5370"/>
        </w:tabs>
      </w:pPr>
    </w:p>
    <w:p w:rsidR="007875E7" w:rsidRPr="007B79A6" w:rsidRDefault="007875E7" w:rsidP="007B79A6">
      <w:pPr>
        <w:pStyle w:val="NoSpacing"/>
        <w:jc w:val="center"/>
        <w:rPr>
          <w:rFonts w:ascii="Times New Roman" w:hAnsi="Times New Roman" w:cs="Times New Roman"/>
          <w:b/>
          <w:sz w:val="28"/>
          <w:szCs w:val="28"/>
        </w:rPr>
      </w:pPr>
      <w:r w:rsidRPr="007B79A6">
        <w:rPr>
          <w:rFonts w:ascii="Times New Roman" w:hAnsi="Times New Roman" w:cs="Times New Roman"/>
          <w:b/>
          <w:sz w:val="28"/>
          <w:szCs w:val="28"/>
        </w:rPr>
        <w:t>TOWN OF ATHELSTANE</w:t>
      </w:r>
    </w:p>
    <w:p w:rsidR="007B79A6" w:rsidRDefault="00580EE5" w:rsidP="007B79A6">
      <w:pPr>
        <w:pStyle w:val="NoSpacing"/>
        <w:jc w:val="center"/>
        <w:rPr>
          <w:rFonts w:ascii="Times New Roman" w:hAnsi="Times New Roman" w:cs="Times New Roman"/>
          <w:b/>
          <w:sz w:val="28"/>
          <w:szCs w:val="28"/>
        </w:rPr>
      </w:pPr>
      <w:r>
        <w:rPr>
          <w:rFonts w:ascii="Times New Roman" w:hAnsi="Times New Roman" w:cs="Times New Roman"/>
          <w:b/>
          <w:sz w:val="28"/>
          <w:szCs w:val="28"/>
        </w:rPr>
        <w:t>LITTER ORDINANCE</w:t>
      </w:r>
    </w:p>
    <w:p w:rsidR="007875E7" w:rsidRDefault="007875E7" w:rsidP="007B79A6">
      <w:pPr>
        <w:pStyle w:val="NoSpacing"/>
        <w:jc w:val="center"/>
        <w:rPr>
          <w:rFonts w:ascii="Times New Roman" w:hAnsi="Times New Roman" w:cs="Times New Roman"/>
          <w:b/>
          <w:sz w:val="28"/>
          <w:szCs w:val="28"/>
        </w:rPr>
      </w:pPr>
      <w:r w:rsidRPr="007B79A6">
        <w:rPr>
          <w:rFonts w:ascii="Times New Roman" w:hAnsi="Times New Roman" w:cs="Times New Roman"/>
          <w:b/>
          <w:sz w:val="28"/>
          <w:szCs w:val="28"/>
        </w:rPr>
        <w:t>ORDINANCE #</w:t>
      </w:r>
      <w:r w:rsidR="00580EE5">
        <w:rPr>
          <w:rFonts w:ascii="Times New Roman" w:hAnsi="Times New Roman" w:cs="Times New Roman"/>
          <w:b/>
          <w:sz w:val="28"/>
          <w:szCs w:val="28"/>
        </w:rPr>
        <w:t>14</w:t>
      </w:r>
    </w:p>
    <w:p w:rsidR="00B42173" w:rsidRDefault="00B42173" w:rsidP="007B79A6">
      <w:pPr>
        <w:pStyle w:val="NoSpacing"/>
        <w:jc w:val="center"/>
        <w:rPr>
          <w:rFonts w:ascii="Times New Roman" w:hAnsi="Times New Roman" w:cs="Times New Roman"/>
          <w:b/>
          <w:sz w:val="28"/>
          <w:szCs w:val="28"/>
        </w:rPr>
      </w:pPr>
    </w:p>
    <w:p w:rsidR="007875E7" w:rsidRDefault="007875E7" w:rsidP="007875E7">
      <w:pPr>
        <w:pStyle w:val="NoSpacing"/>
      </w:pPr>
    </w:p>
    <w:p w:rsidR="00580EE5" w:rsidRPr="00580EE5" w:rsidRDefault="00580EE5" w:rsidP="007875E7">
      <w:pPr>
        <w:pStyle w:val="NoSpacing"/>
        <w:rPr>
          <w:b/>
          <w:sz w:val="24"/>
          <w:szCs w:val="24"/>
        </w:rPr>
      </w:pPr>
    </w:p>
    <w:p w:rsidR="007875E7" w:rsidRDefault="00580EE5" w:rsidP="007875E7">
      <w:pPr>
        <w:pStyle w:val="NoSpacing"/>
        <w:rPr>
          <w:rFonts w:ascii="Times New Roman" w:hAnsi="Times New Roman" w:cs="Times New Roman"/>
          <w:b/>
          <w:sz w:val="24"/>
          <w:szCs w:val="24"/>
        </w:rPr>
      </w:pPr>
      <w:r>
        <w:rPr>
          <w:rFonts w:ascii="Times New Roman" w:hAnsi="Times New Roman" w:cs="Times New Roman"/>
          <w:b/>
          <w:sz w:val="24"/>
          <w:szCs w:val="24"/>
        </w:rPr>
        <w:t>The Town Board of Athelstane, Marinette County, Wisconsin, does hereby ordain as follow:</w:t>
      </w:r>
    </w:p>
    <w:p w:rsidR="00580EE5" w:rsidRDefault="00580EE5" w:rsidP="007875E7">
      <w:pPr>
        <w:pStyle w:val="NoSpacing"/>
        <w:rPr>
          <w:rFonts w:ascii="Times New Roman" w:hAnsi="Times New Roman" w:cs="Times New Roman"/>
          <w:sz w:val="24"/>
          <w:szCs w:val="24"/>
        </w:rPr>
      </w:pPr>
    </w:p>
    <w:p w:rsidR="00580EE5" w:rsidRDefault="00580EE5" w:rsidP="007875E7">
      <w:pPr>
        <w:pStyle w:val="NoSpacing"/>
        <w:rPr>
          <w:rFonts w:ascii="Times New Roman" w:hAnsi="Times New Roman" w:cs="Times New Roman"/>
          <w:sz w:val="24"/>
          <w:szCs w:val="24"/>
        </w:rPr>
      </w:pPr>
    </w:p>
    <w:p w:rsidR="00B42173" w:rsidRDefault="00442BDF" w:rsidP="007875E7">
      <w:pPr>
        <w:rPr>
          <w:rFonts w:ascii="Times New Roman" w:hAnsi="Times New Roman" w:cs="Times New Roman"/>
          <w:b/>
          <w:sz w:val="24"/>
          <w:szCs w:val="24"/>
        </w:rPr>
      </w:pPr>
      <w:r>
        <w:rPr>
          <w:rFonts w:ascii="Times New Roman" w:hAnsi="Times New Roman" w:cs="Times New Roman"/>
          <w:b/>
          <w:sz w:val="24"/>
          <w:szCs w:val="24"/>
        </w:rPr>
        <w:t xml:space="preserve">SECTION 1 - </w:t>
      </w:r>
      <w:r w:rsidR="00580EE5" w:rsidRPr="00565CDC">
        <w:rPr>
          <w:rFonts w:ascii="Times New Roman" w:hAnsi="Times New Roman" w:cs="Times New Roman"/>
          <w:b/>
          <w:sz w:val="24"/>
          <w:szCs w:val="24"/>
        </w:rPr>
        <w:t>Destruction of Property</w:t>
      </w:r>
    </w:p>
    <w:p w:rsidR="00580EE5" w:rsidRDefault="00580EE5" w:rsidP="007875E7">
      <w:pPr>
        <w:rPr>
          <w:rFonts w:ascii="Times New Roman" w:hAnsi="Times New Roman" w:cs="Times New Roman"/>
          <w:sz w:val="24"/>
          <w:szCs w:val="24"/>
        </w:rPr>
      </w:pPr>
      <w:r>
        <w:rPr>
          <w:rFonts w:ascii="Times New Roman" w:hAnsi="Times New Roman" w:cs="Times New Roman"/>
          <w:sz w:val="24"/>
          <w:szCs w:val="24"/>
        </w:rPr>
        <w:t>No person shall willfully injure or intentionally deface, destroy, remove, take or meddle with any property of any kind or nature within the Town of Athelstane and belonging to the Town or its departments, or to any private person, without</w:t>
      </w:r>
      <w:r w:rsidR="009A0F62">
        <w:rPr>
          <w:rFonts w:ascii="Times New Roman" w:hAnsi="Times New Roman" w:cs="Times New Roman"/>
          <w:sz w:val="24"/>
          <w:szCs w:val="24"/>
        </w:rPr>
        <w:t xml:space="preserve"> the consent of the owner or proper authority.</w:t>
      </w:r>
    </w:p>
    <w:p w:rsidR="009A0F62" w:rsidRDefault="009A0F62" w:rsidP="007875E7">
      <w:pPr>
        <w:rPr>
          <w:rFonts w:ascii="Times New Roman" w:hAnsi="Times New Roman" w:cs="Times New Roman"/>
          <w:sz w:val="24"/>
          <w:szCs w:val="24"/>
        </w:rPr>
      </w:pPr>
    </w:p>
    <w:p w:rsidR="009A0F62" w:rsidRPr="00442BDF" w:rsidRDefault="00442BDF" w:rsidP="007875E7">
      <w:pPr>
        <w:rPr>
          <w:rFonts w:ascii="Times New Roman" w:hAnsi="Times New Roman" w:cs="Times New Roman"/>
          <w:sz w:val="24"/>
          <w:szCs w:val="24"/>
        </w:rPr>
      </w:pPr>
      <w:r>
        <w:rPr>
          <w:rFonts w:ascii="Times New Roman" w:hAnsi="Times New Roman" w:cs="Times New Roman"/>
          <w:b/>
          <w:sz w:val="24"/>
          <w:szCs w:val="24"/>
        </w:rPr>
        <w:t xml:space="preserve">SECTION 2 - </w:t>
      </w:r>
      <w:r w:rsidR="009A0F62" w:rsidRPr="00565CDC">
        <w:rPr>
          <w:rFonts w:ascii="Times New Roman" w:hAnsi="Times New Roman" w:cs="Times New Roman"/>
          <w:b/>
          <w:sz w:val="24"/>
          <w:szCs w:val="24"/>
        </w:rPr>
        <w:t>Parental Liability</w:t>
      </w:r>
    </w:p>
    <w:p w:rsidR="009A0F62" w:rsidRDefault="009A0F62" w:rsidP="007875E7">
      <w:pPr>
        <w:rPr>
          <w:rFonts w:ascii="Times New Roman" w:hAnsi="Times New Roman" w:cs="Times New Roman"/>
          <w:sz w:val="24"/>
          <w:szCs w:val="24"/>
        </w:rPr>
      </w:pPr>
      <w:r>
        <w:rPr>
          <w:rFonts w:ascii="Times New Roman" w:hAnsi="Times New Roman" w:cs="Times New Roman"/>
          <w:sz w:val="24"/>
          <w:szCs w:val="24"/>
        </w:rPr>
        <w:t xml:space="preserve">Pursuant to Sec. 895, Wisconsin Stats., the parents of </w:t>
      </w:r>
      <w:r w:rsidR="00D53B51">
        <w:rPr>
          <w:rFonts w:ascii="Times New Roman" w:hAnsi="Times New Roman" w:cs="Times New Roman"/>
          <w:sz w:val="24"/>
          <w:szCs w:val="24"/>
        </w:rPr>
        <w:t>a</w:t>
      </w:r>
      <w:r>
        <w:rPr>
          <w:rFonts w:ascii="Times New Roman" w:hAnsi="Times New Roman" w:cs="Times New Roman"/>
          <w:sz w:val="24"/>
          <w:szCs w:val="24"/>
        </w:rPr>
        <w:t xml:space="preserve"> minor </w:t>
      </w:r>
      <w:r w:rsidR="00651495">
        <w:rPr>
          <w:rFonts w:ascii="Times New Roman" w:hAnsi="Times New Roman" w:cs="Times New Roman"/>
          <w:sz w:val="24"/>
          <w:szCs w:val="24"/>
        </w:rPr>
        <w:t xml:space="preserve">child </w:t>
      </w:r>
      <w:r>
        <w:rPr>
          <w:rFonts w:ascii="Times New Roman" w:hAnsi="Times New Roman" w:cs="Times New Roman"/>
          <w:sz w:val="24"/>
          <w:szCs w:val="24"/>
        </w:rPr>
        <w:t>shall be liable for the damage of property caused by the willful, malicious or wanton act of such child; such liability shall not exceed two thousand five hundred dollars ($2,500.00).</w:t>
      </w:r>
    </w:p>
    <w:p w:rsidR="009A0F62" w:rsidRDefault="009A0F62" w:rsidP="007875E7">
      <w:pPr>
        <w:rPr>
          <w:rFonts w:ascii="Times New Roman" w:hAnsi="Times New Roman" w:cs="Times New Roman"/>
          <w:sz w:val="24"/>
          <w:szCs w:val="24"/>
        </w:rPr>
      </w:pPr>
    </w:p>
    <w:p w:rsidR="009A0F62" w:rsidRDefault="00442BDF" w:rsidP="007875E7">
      <w:pPr>
        <w:rPr>
          <w:rFonts w:ascii="Times New Roman" w:hAnsi="Times New Roman" w:cs="Times New Roman"/>
          <w:b/>
          <w:sz w:val="24"/>
          <w:szCs w:val="24"/>
        </w:rPr>
      </w:pPr>
      <w:r>
        <w:rPr>
          <w:rFonts w:ascii="Times New Roman" w:hAnsi="Times New Roman" w:cs="Times New Roman"/>
          <w:b/>
          <w:sz w:val="24"/>
          <w:szCs w:val="24"/>
        </w:rPr>
        <w:t xml:space="preserve">SECTION 3 - </w:t>
      </w:r>
      <w:r w:rsidR="009A0F62">
        <w:rPr>
          <w:rFonts w:ascii="Times New Roman" w:hAnsi="Times New Roman" w:cs="Times New Roman"/>
          <w:b/>
          <w:sz w:val="24"/>
          <w:szCs w:val="24"/>
        </w:rPr>
        <w:t>Littering Prohibited</w:t>
      </w:r>
    </w:p>
    <w:p w:rsidR="009A0F62" w:rsidRDefault="009A0F62" w:rsidP="007875E7">
      <w:pPr>
        <w:rPr>
          <w:rFonts w:ascii="Times New Roman" w:hAnsi="Times New Roman" w:cs="Times New Roman"/>
          <w:sz w:val="24"/>
          <w:szCs w:val="24"/>
        </w:rPr>
      </w:pPr>
      <w:r>
        <w:rPr>
          <w:rFonts w:ascii="Times New Roman" w:hAnsi="Times New Roman" w:cs="Times New Roman"/>
          <w:sz w:val="24"/>
          <w:szCs w:val="24"/>
        </w:rPr>
        <w:t xml:space="preserve">No person shall throw any glass, refuse or waste, filth or other litter upon roads, alleys, </w:t>
      </w:r>
      <w:proofErr w:type="gramStart"/>
      <w:r>
        <w:rPr>
          <w:rFonts w:ascii="Times New Roman" w:hAnsi="Times New Roman" w:cs="Times New Roman"/>
          <w:sz w:val="24"/>
          <w:szCs w:val="24"/>
        </w:rPr>
        <w:t>highways</w:t>
      </w:r>
      <w:proofErr w:type="gramEnd"/>
      <w:r>
        <w:rPr>
          <w:rFonts w:ascii="Times New Roman" w:hAnsi="Times New Roman" w:cs="Times New Roman"/>
          <w:sz w:val="24"/>
          <w:szCs w:val="24"/>
        </w:rPr>
        <w:t>, public parks, public right-of-ways or other property of the Town or upon any private p</w:t>
      </w:r>
      <w:r w:rsidR="00D53B51">
        <w:rPr>
          <w:rFonts w:ascii="Times New Roman" w:hAnsi="Times New Roman" w:cs="Times New Roman"/>
          <w:sz w:val="24"/>
          <w:szCs w:val="24"/>
        </w:rPr>
        <w:t>roperty</w:t>
      </w:r>
      <w:r>
        <w:rPr>
          <w:rFonts w:ascii="Times New Roman" w:hAnsi="Times New Roman" w:cs="Times New Roman"/>
          <w:sz w:val="24"/>
          <w:szCs w:val="24"/>
        </w:rPr>
        <w:t xml:space="preserve"> or the surface of water within the Town.</w:t>
      </w:r>
    </w:p>
    <w:p w:rsidR="009A0F62" w:rsidRDefault="009A0F62" w:rsidP="007875E7">
      <w:pPr>
        <w:rPr>
          <w:rFonts w:ascii="Times New Roman" w:hAnsi="Times New Roman" w:cs="Times New Roman"/>
          <w:sz w:val="24"/>
          <w:szCs w:val="24"/>
        </w:rPr>
      </w:pPr>
      <w:r>
        <w:rPr>
          <w:rFonts w:ascii="Times New Roman" w:hAnsi="Times New Roman" w:cs="Times New Roman"/>
          <w:sz w:val="24"/>
          <w:szCs w:val="24"/>
        </w:rPr>
        <w:t>If any person, firm, corporation or association fails to remove any litter they have caused, the Town shall arrange to have the same removed by the Town crew or by private enterprise</w:t>
      </w:r>
      <w:r w:rsidR="00CB54C0">
        <w:rPr>
          <w:rFonts w:ascii="Times New Roman" w:hAnsi="Times New Roman" w:cs="Times New Roman"/>
          <w:sz w:val="24"/>
          <w:szCs w:val="24"/>
        </w:rPr>
        <w:t>.  The entire expense of the removal of such litter, together with an additional charge of twenty percent (20%) for administrative expenses, shall be charged to the person, firm, corporation or association that did the littering.  If such sum is not promptly paid, steps shall be taken, with the advice of the Town’s Attorney’s Office, to collect the same.  This charge shall be in addition to any forfeiture or other penalty for violation of this section.</w:t>
      </w:r>
      <w:r w:rsidR="00D53B51">
        <w:rPr>
          <w:rFonts w:ascii="Times New Roman" w:hAnsi="Times New Roman" w:cs="Times New Roman"/>
          <w:sz w:val="24"/>
          <w:szCs w:val="24"/>
        </w:rPr>
        <w:t xml:space="preserve">  </w:t>
      </w:r>
    </w:p>
    <w:p w:rsidR="00D53B51" w:rsidRPr="009A0F62" w:rsidRDefault="00D53B51" w:rsidP="007875E7">
      <w:pPr>
        <w:rPr>
          <w:rFonts w:ascii="Times New Roman" w:hAnsi="Times New Roman" w:cs="Times New Roman"/>
          <w:sz w:val="24"/>
          <w:szCs w:val="24"/>
        </w:rPr>
      </w:pPr>
      <w:r>
        <w:rPr>
          <w:rFonts w:ascii="Times New Roman" w:hAnsi="Times New Roman" w:cs="Times New Roman"/>
          <w:sz w:val="24"/>
          <w:szCs w:val="24"/>
        </w:rPr>
        <w:t>The Town shall not enter private property, or have someone enter on their behalf, without written permission by the property owner of record.</w:t>
      </w:r>
    </w:p>
    <w:p w:rsidR="00B42173" w:rsidRDefault="00565CDC" w:rsidP="007875E7">
      <w:pPr>
        <w:rPr>
          <w:rFonts w:ascii="Times New Roman" w:hAnsi="Times New Roman" w:cs="Times New Roman"/>
          <w:b/>
          <w:sz w:val="24"/>
          <w:szCs w:val="24"/>
        </w:rPr>
      </w:pPr>
      <w:r w:rsidRPr="00565CDC">
        <w:rPr>
          <w:rFonts w:ascii="Times New Roman" w:hAnsi="Times New Roman" w:cs="Times New Roman"/>
          <w:b/>
          <w:sz w:val="24"/>
          <w:szCs w:val="24"/>
        </w:rPr>
        <w:lastRenderedPageBreak/>
        <w:t xml:space="preserve">SECTION 4 </w:t>
      </w:r>
      <w:r>
        <w:rPr>
          <w:rFonts w:ascii="Times New Roman" w:hAnsi="Times New Roman" w:cs="Times New Roman"/>
          <w:b/>
          <w:sz w:val="24"/>
          <w:szCs w:val="24"/>
        </w:rPr>
        <w:t>–</w:t>
      </w:r>
      <w:r w:rsidRPr="00565CDC">
        <w:rPr>
          <w:rFonts w:ascii="Times New Roman" w:hAnsi="Times New Roman" w:cs="Times New Roman"/>
          <w:b/>
          <w:sz w:val="24"/>
          <w:szCs w:val="24"/>
        </w:rPr>
        <w:t xml:space="preserve"> PENALTY</w:t>
      </w:r>
    </w:p>
    <w:p w:rsidR="00565CDC" w:rsidRDefault="00565CDC" w:rsidP="007875E7">
      <w:pPr>
        <w:rPr>
          <w:rFonts w:ascii="Times New Roman" w:hAnsi="Times New Roman" w:cs="Times New Roman"/>
          <w:sz w:val="24"/>
          <w:szCs w:val="24"/>
        </w:rPr>
      </w:pPr>
      <w:r>
        <w:rPr>
          <w:rFonts w:ascii="Times New Roman" w:hAnsi="Times New Roman" w:cs="Times New Roman"/>
          <w:sz w:val="24"/>
          <w:szCs w:val="24"/>
        </w:rPr>
        <w:t>Any person in violation of this Ordinance shall be adjudged a forfeiture o</w:t>
      </w:r>
      <w:r w:rsidR="007F7D22">
        <w:rPr>
          <w:rFonts w:ascii="Times New Roman" w:hAnsi="Times New Roman" w:cs="Times New Roman"/>
          <w:sz w:val="24"/>
          <w:szCs w:val="24"/>
        </w:rPr>
        <w:t xml:space="preserve">f one hundred ($100.00) dollars plus those costs of prosecution permitted by Wisconsin statutes.  </w:t>
      </w:r>
      <w:r>
        <w:rPr>
          <w:rFonts w:ascii="Times New Roman" w:hAnsi="Times New Roman" w:cs="Times New Roman"/>
          <w:sz w:val="24"/>
          <w:szCs w:val="24"/>
        </w:rPr>
        <w:t>Each occurrence shall be a separate violation for which a separate penalty may be applied.</w:t>
      </w:r>
    </w:p>
    <w:p w:rsidR="00565CDC" w:rsidRPr="00565CDC" w:rsidRDefault="00565CDC" w:rsidP="007875E7">
      <w:pPr>
        <w:rPr>
          <w:rFonts w:ascii="Times New Roman" w:hAnsi="Times New Roman" w:cs="Times New Roman"/>
          <w:sz w:val="24"/>
          <w:szCs w:val="24"/>
        </w:rPr>
      </w:pPr>
    </w:p>
    <w:p w:rsidR="00EC3E39" w:rsidRPr="00442BDF" w:rsidRDefault="00EC3E39" w:rsidP="00EC3E39">
      <w:pPr>
        <w:pStyle w:val="NoSpacing"/>
        <w:rPr>
          <w:rFonts w:ascii="Times New Roman" w:hAnsi="Times New Roman" w:cs="Times New Roman"/>
          <w:b/>
          <w:sz w:val="24"/>
          <w:szCs w:val="24"/>
        </w:rPr>
      </w:pPr>
      <w:r w:rsidRPr="00442BDF">
        <w:rPr>
          <w:rFonts w:ascii="Times New Roman" w:hAnsi="Times New Roman" w:cs="Times New Roman"/>
          <w:b/>
          <w:sz w:val="24"/>
          <w:szCs w:val="24"/>
        </w:rPr>
        <w:t>SEVERABILITY</w:t>
      </w:r>
    </w:p>
    <w:p w:rsidR="00EC3E39" w:rsidRDefault="00EC3E39" w:rsidP="00EC3E39">
      <w:pPr>
        <w:pStyle w:val="NoSpacing"/>
        <w:rPr>
          <w:rFonts w:ascii="Times New Roman" w:hAnsi="Times New Roman" w:cs="Times New Roman"/>
          <w:sz w:val="24"/>
          <w:szCs w:val="24"/>
        </w:rPr>
      </w:pPr>
    </w:p>
    <w:p w:rsidR="00C852C2" w:rsidRDefault="00EC3E39" w:rsidP="00CB54C0">
      <w:pPr>
        <w:pStyle w:val="NoSpacing"/>
        <w:rPr>
          <w:rFonts w:ascii="Times New Roman" w:hAnsi="Times New Roman" w:cs="Times New Roman"/>
          <w:sz w:val="24"/>
          <w:szCs w:val="24"/>
        </w:rPr>
      </w:pPr>
      <w:r>
        <w:rPr>
          <w:rFonts w:ascii="Times New Roman" w:hAnsi="Times New Roman" w:cs="Times New Roman"/>
          <w:sz w:val="24"/>
          <w:szCs w:val="24"/>
        </w:rPr>
        <w:t>I</w:t>
      </w:r>
      <w:r w:rsidR="00C852C2">
        <w:rPr>
          <w:rFonts w:ascii="Times New Roman" w:hAnsi="Times New Roman" w:cs="Times New Roman"/>
          <w:sz w:val="24"/>
          <w:szCs w:val="24"/>
        </w:rPr>
        <w:t>n the event that any section or sections herein shall be</w:t>
      </w:r>
      <w:r w:rsidR="00C852C2">
        <w:rPr>
          <w:rFonts w:ascii="Times New Roman" w:hAnsi="Times New Roman" w:cs="Times New Roman"/>
          <w:b/>
          <w:sz w:val="24"/>
          <w:szCs w:val="24"/>
        </w:rPr>
        <w:t xml:space="preserve"> </w:t>
      </w:r>
      <w:r w:rsidR="00C852C2">
        <w:rPr>
          <w:rFonts w:ascii="Times New Roman" w:hAnsi="Times New Roman" w:cs="Times New Roman"/>
          <w:sz w:val="24"/>
          <w:szCs w:val="24"/>
        </w:rPr>
        <w:t>ruled unconstitutional by any competent court, such determination shall not affect the validity or effectiveness of the others sections of this Ordinance and the remainder of said Ordinance shall remain in effect.</w:t>
      </w:r>
    </w:p>
    <w:p w:rsidR="00C852C2" w:rsidRDefault="00C852C2" w:rsidP="00645C73">
      <w:pPr>
        <w:pStyle w:val="NoSpacing"/>
        <w:rPr>
          <w:rFonts w:ascii="Times New Roman" w:hAnsi="Times New Roman" w:cs="Times New Roman"/>
          <w:sz w:val="24"/>
          <w:szCs w:val="24"/>
        </w:rPr>
      </w:pPr>
    </w:p>
    <w:p w:rsidR="00C852C2" w:rsidRDefault="00C852C2" w:rsidP="00645C73">
      <w:pPr>
        <w:pStyle w:val="NoSpacing"/>
        <w:rPr>
          <w:rFonts w:ascii="Times New Roman" w:hAnsi="Times New Roman" w:cs="Times New Roman"/>
          <w:sz w:val="24"/>
          <w:szCs w:val="24"/>
        </w:rPr>
      </w:pPr>
    </w:p>
    <w:p w:rsidR="00044012" w:rsidRDefault="00044012" w:rsidP="00044012">
      <w:pPr>
        <w:pStyle w:val="NoSpacing"/>
        <w:rPr>
          <w:rFonts w:ascii="Times New Roman" w:hAnsi="Times New Roman" w:cs="Times New Roman"/>
          <w:sz w:val="24"/>
          <w:szCs w:val="24"/>
        </w:rPr>
      </w:pPr>
      <w:r>
        <w:rPr>
          <w:rFonts w:ascii="Times New Roman" w:hAnsi="Times New Roman" w:cs="Times New Roman"/>
          <w:sz w:val="24"/>
          <w:szCs w:val="24"/>
        </w:rPr>
        <w:t>This ordinance adopted by the Town Board of the Town of Athelstane on this 9</w:t>
      </w:r>
      <w:r w:rsidRPr="006E6523">
        <w:rPr>
          <w:rFonts w:ascii="Times New Roman" w:hAnsi="Times New Roman" w:cs="Times New Roman"/>
          <w:sz w:val="24"/>
          <w:szCs w:val="24"/>
          <w:vertAlign w:val="superscript"/>
        </w:rPr>
        <w:t>th</w:t>
      </w:r>
      <w:r>
        <w:rPr>
          <w:rFonts w:ascii="Times New Roman" w:hAnsi="Times New Roman" w:cs="Times New Roman"/>
          <w:sz w:val="24"/>
          <w:szCs w:val="24"/>
        </w:rPr>
        <w:t xml:space="preserve"> day of February, 2016.</w:t>
      </w:r>
    </w:p>
    <w:p w:rsidR="00EC3E39" w:rsidRDefault="00EC3E39" w:rsidP="00645C73">
      <w:pPr>
        <w:pStyle w:val="NoSpacing"/>
        <w:rPr>
          <w:rFonts w:ascii="Times New Roman" w:hAnsi="Times New Roman" w:cs="Times New Roman"/>
          <w:sz w:val="24"/>
          <w:szCs w:val="24"/>
        </w:rPr>
      </w:pPr>
    </w:p>
    <w:p w:rsidR="00C852C2" w:rsidRDefault="00C852C2" w:rsidP="00645C73">
      <w:pPr>
        <w:pStyle w:val="NoSpacing"/>
        <w:rPr>
          <w:rFonts w:ascii="Times New Roman" w:hAnsi="Times New Roman" w:cs="Times New Roman"/>
          <w:sz w:val="24"/>
          <w:szCs w:val="24"/>
        </w:rPr>
      </w:pPr>
    </w:p>
    <w:p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The Town Board of Athelstane</w:t>
      </w:r>
    </w:p>
    <w:p w:rsidR="00A72C6A" w:rsidRDefault="00A72C6A" w:rsidP="00645C73">
      <w:pPr>
        <w:pStyle w:val="NoSpacing"/>
        <w:rPr>
          <w:rFonts w:ascii="Times New Roman" w:hAnsi="Times New Roman" w:cs="Times New Roman"/>
          <w:sz w:val="24"/>
          <w:szCs w:val="24"/>
        </w:rPr>
      </w:pPr>
    </w:p>
    <w:p w:rsidR="00A72C6A" w:rsidRDefault="00A72C6A" w:rsidP="00645C73">
      <w:pPr>
        <w:pStyle w:val="NoSpacing"/>
        <w:rPr>
          <w:rFonts w:ascii="Times New Roman" w:hAnsi="Times New Roman" w:cs="Times New Roman"/>
          <w:sz w:val="24"/>
          <w:szCs w:val="24"/>
        </w:rPr>
      </w:pPr>
    </w:p>
    <w:p w:rsidR="00A72C6A" w:rsidRDefault="00A72C6A" w:rsidP="00645C73">
      <w:pPr>
        <w:pStyle w:val="NoSpacing"/>
        <w:rPr>
          <w:rFonts w:ascii="Times New Roman" w:hAnsi="Times New Roman" w:cs="Times New Roman"/>
          <w:sz w:val="24"/>
          <w:szCs w:val="24"/>
        </w:rPr>
      </w:pPr>
      <w:bookmarkStart w:id="0" w:name="_GoBack"/>
      <w:bookmarkEnd w:id="0"/>
    </w:p>
    <w:p w:rsidR="00645C73" w:rsidRDefault="00645C73" w:rsidP="00645C73">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9B6BBF" w:rsidRDefault="00645C73" w:rsidP="00645C73">
      <w:pPr>
        <w:pStyle w:val="NoSpacing"/>
      </w:pPr>
      <w:r>
        <w:rPr>
          <w:rFonts w:ascii="Times New Roman" w:hAnsi="Times New Roman" w:cs="Times New Roman"/>
          <w:sz w:val="24"/>
          <w:szCs w:val="24"/>
        </w:rPr>
        <w:t>By:</w:t>
      </w:r>
      <w:r>
        <w:rPr>
          <w:rFonts w:ascii="Times New Roman" w:hAnsi="Times New Roman" w:cs="Times New Roman"/>
          <w:sz w:val="24"/>
          <w:szCs w:val="24"/>
          <w:u w:val="single"/>
        </w:rPr>
        <w:t xml:space="preserve"> </w:t>
      </w:r>
      <w:r>
        <w:rPr>
          <w:rFonts w:ascii="Times New Roman" w:hAnsi="Times New Roman" w:cs="Times New Roman"/>
          <w:sz w:val="24"/>
          <w:szCs w:val="24"/>
        </w:rPr>
        <w:t>_____________________________________</w:t>
      </w:r>
      <w:proofErr w:type="gramStart"/>
      <w:r>
        <w:rPr>
          <w:rFonts w:ascii="Times New Roman" w:hAnsi="Times New Roman" w:cs="Times New Roman"/>
          <w:sz w:val="24"/>
          <w:szCs w:val="24"/>
        </w:rPr>
        <w:t>_</w:t>
      </w:r>
      <w:r>
        <w:t xml:space="preserve">  Attest</w:t>
      </w:r>
      <w:proofErr w:type="gramEnd"/>
      <w:r>
        <w:t xml:space="preserve">  _________________________________</w:t>
      </w:r>
    </w:p>
    <w:p w:rsidR="00645C73" w:rsidRDefault="00645C73" w:rsidP="00645C73">
      <w:pPr>
        <w:pStyle w:val="NoSpacing"/>
      </w:pPr>
      <w:r>
        <w:tab/>
      </w:r>
      <w:r w:rsidR="003758C3">
        <w:t xml:space="preserve">John </w:t>
      </w:r>
      <w:proofErr w:type="spellStart"/>
      <w:r w:rsidR="003758C3">
        <w:t>Do</w:t>
      </w:r>
      <w:r w:rsidR="00442BDF">
        <w:t>bratz</w:t>
      </w:r>
      <w:proofErr w:type="spellEnd"/>
      <w:r w:rsidR="00442BDF">
        <w:t xml:space="preserve"> - </w:t>
      </w:r>
      <w:r>
        <w:t>Chairman</w:t>
      </w:r>
      <w:r>
        <w:tab/>
      </w:r>
      <w:r>
        <w:tab/>
      </w:r>
      <w:r>
        <w:tab/>
      </w:r>
      <w:r>
        <w:tab/>
      </w:r>
      <w:r>
        <w:tab/>
      </w:r>
      <w:r w:rsidR="00442BDF">
        <w:t xml:space="preserve">Janice </w:t>
      </w:r>
      <w:proofErr w:type="spellStart"/>
      <w:r w:rsidR="00442BDF">
        <w:t>DuChateau</w:t>
      </w:r>
      <w:proofErr w:type="spellEnd"/>
      <w:r w:rsidR="00442BDF">
        <w:t xml:space="preserve"> - </w:t>
      </w:r>
      <w:r>
        <w:t>Clerk</w:t>
      </w:r>
    </w:p>
    <w:p w:rsidR="00645C73" w:rsidRDefault="00645C73" w:rsidP="009B6BBF">
      <w:pPr>
        <w:pStyle w:val="NoSpacing"/>
      </w:pPr>
    </w:p>
    <w:p w:rsidR="00645C73" w:rsidRDefault="00645C73" w:rsidP="009B6BBF">
      <w:pPr>
        <w:pStyle w:val="NoSpacing"/>
      </w:pPr>
    </w:p>
    <w:p w:rsidR="00442BDF" w:rsidRDefault="00645C73" w:rsidP="009B6BBF">
      <w:pPr>
        <w:pStyle w:val="NoSpacing"/>
      </w:pPr>
      <w:r>
        <w:t xml:space="preserve">    </w:t>
      </w:r>
    </w:p>
    <w:p w:rsidR="00645C73" w:rsidRDefault="00645C73" w:rsidP="009B6BBF">
      <w:pPr>
        <w:pStyle w:val="NoSpacing"/>
      </w:pPr>
      <w:r>
        <w:t xml:space="preserve">   __________________________________________  </w:t>
      </w:r>
      <w:r>
        <w:tab/>
      </w:r>
    </w:p>
    <w:p w:rsidR="00645C73" w:rsidRDefault="00442BDF" w:rsidP="00645C73">
      <w:pPr>
        <w:pStyle w:val="NoSpacing"/>
        <w:ind w:firstLine="720"/>
      </w:pPr>
      <w:r>
        <w:t xml:space="preserve">Harold </w:t>
      </w:r>
      <w:proofErr w:type="spellStart"/>
      <w:r>
        <w:t>Tesch</w:t>
      </w:r>
      <w:proofErr w:type="spellEnd"/>
      <w:r>
        <w:t xml:space="preserve"> Jr - </w:t>
      </w:r>
      <w:r w:rsidR="00645C73">
        <w:t>Supervisor</w:t>
      </w:r>
    </w:p>
    <w:p w:rsidR="00645C73" w:rsidRDefault="00645C73" w:rsidP="00645C73">
      <w:pPr>
        <w:pStyle w:val="NoSpacing"/>
        <w:ind w:firstLine="720"/>
      </w:pPr>
    </w:p>
    <w:p w:rsidR="00645C73" w:rsidRDefault="00645C73" w:rsidP="00645C73">
      <w:pPr>
        <w:pStyle w:val="NoSpacing"/>
        <w:ind w:firstLine="720"/>
      </w:pPr>
    </w:p>
    <w:p w:rsidR="00442BDF" w:rsidRPr="007875E7" w:rsidRDefault="00442BDF" w:rsidP="00645C73">
      <w:pPr>
        <w:pStyle w:val="NoSpacing"/>
        <w:ind w:firstLine="720"/>
      </w:pPr>
    </w:p>
    <w:p w:rsidR="00645C73" w:rsidRDefault="00A72C6A" w:rsidP="00645C73">
      <w:pPr>
        <w:pStyle w:val="NoSpacing"/>
      </w:pPr>
      <w:r>
        <w:t xml:space="preserve">       </w:t>
      </w:r>
      <w:r w:rsidR="00645C73">
        <w:t>_______________________________________</w:t>
      </w:r>
      <w:r>
        <w:t>_</w:t>
      </w:r>
      <w:r w:rsidR="00645C73">
        <w:t xml:space="preserve">___  </w:t>
      </w:r>
      <w:r w:rsidR="00645C73">
        <w:tab/>
      </w:r>
    </w:p>
    <w:p w:rsidR="00645C73" w:rsidRPr="007875E7" w:rsidRDefault="00442BDF" w:rsidP="00645C73">
      <w:pPr>
        <w:pStyle w:val="NoSpacing"/>
        <w:ind w:firstLine="720"/>
      </w:pPr>
      <w:r>
        <w:t>David Jose -</w:t>
      </w:r>
      <w:r w:rsidR="00645C73">
        <w:t>Supervisor</w:t>
      </w:r>
    </w:p>
    <w:p w:rsidR="007875E7" w:rsidRDefault="007875E7" w:rsidP="007875E7">
      <w:pPr>
        <w:pStyle w:val="NoSpacing"/>
        <w:ind w:left="720"/>
      </w:pPr>
    </w:p>
    <w:p w:rsidR="007875E7" w:rsidRDefault="007875E7" w:rsidP="007875E7">
      <w:pPr>
        <w:pStyle w:val="NoSpacing"/>
      </w:pPr>
    </w:p>
    <w:p w:rsidR="007875E7" w:rsidRDefault="007875E7" w:rsidP="007875E7">
      <w:pPr>
        <w:pStyle w:val="NoSpacing"/>
      </w:pPr>
    </w:p>
    <w:sectPr w:rsidR="007875E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1609" w:rsidRDefault="00931609" w:rsidP="007875E7">
      <w:pPr>
        <w:spacing w:after="0" w:line="240" w:lineRule="auto"/>
      </w:pPr>
      <w:r>
        <w:separator/>
      </w:r>
    </w:p>
  </w:endnote>
  <w:endnote w:type="continuationSeparator" w:id="0">
    <w:p w:rsidR="00931609" w:rsidRDefault="00931609" w:rsidP="00787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611513232"/>
      <w:docPartObj>
        <w:docPartGallery w:val="Page Numbers (Bottom of Page)"/>
        <w:docPartUnique/>
      </w:docPartObj>
    </w:sdtPr>
    <w:sdtEndPr/>
    <w:sdtContent>
      <w:p w:rsidR="007875E7" w:rsidRDefault="007875E7">
        <w:pPr>
          <w:pStyle w:val="Footer"/>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rPr>
          <w:fldChar w:fldCharType="begin"/>
        </w:r>
        <w:r>
          <w:instrText xml:space="preserve"> PAGE    \* MERGEFORMAT </w:instrText>
        </w:r>
        <w:r>
          <w:rPr>
            <w:rFonts w:eastAsiaTheme="minorEastAsia"/>
          </w:rPr>
          <w:fldChar w:fldCharType="separate"/>
        </w:r>
        <w:r w:rsidR="00044012" w:rsidRPr="00044012">
          <w:rPr>
            <w:rFonts w:asciiTheme="majorHAnsi" w:eastAsiaTheme="majorEastAsia" w:hAnsiTheme="majorHAnsi" w:cstheme="majorBidi"/>
            <w:noProof/>
            <w:sz w:val="28"/>
            <w:szCs w:val="28"/>
          </w:rPr>
          <w:t>1</w:t>
        </w:r>
        <w:r>
          <w:rPr>
            <w:rFonts w:asciiTheme="majorHAnsi" w:eastAsiaTheme="majorEastAsia" w:hAnsiTheme="majorHAnsi" w:cstheme="majorBidi"/>
            <w:noProof/>
            <w:sz w:val="28"/>
            <w:szCs w:val="28"/>
          </w:rPr>
          <w:fldChar w:fldCharType="end"/>
        </w:r>
        <w:r>
          <w:rPr>
            <w:rFonts w:asciiTheme="majorHAnsi" w:eastAsiaTheme="majorEastAsia" w:hAnsiTheme="majorHAnsi" w:cstheme="majorBidi"/>
            <w:sz w:val="28"/>
            <w:szCs w:val="28"/>
          </w:rPr>
          <w:t xml:space="preserve"> ~</w:t>
        </w:r>
      </w:p>
    </w:sdtContent>
  </w:sdt>
  <w:p w:rsidR="007875E7" w:rsidRDefault="007875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1609" w:rsidRDefault="00931609" w:rsidP="007875E7">
      <w:pPr>
        <w:spacing w:after="0" w:line="240" w:lineRule="auto"/>
      </w:pPr>
      <w:r>
        <w:separator/>
      </w:r>
    </w:p>
  </w:footnote>
  <w:footnote w:type="continuationSeparator" w:id="0">
    <w:p w:rsidR="00931609" w:rsidRDefault="00931609" w:rsidP="007875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A2D2D"/>
    <w:multiLevelType w:val="hybridMultilevel"/>
    <w:tmpl w:val="EBC0BC14"/>
    <w:lvl w:ilvl="0" w:tplc="E072255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7F90635"/>
    <w:multiLevelType w:val="hybridMultilevel"/>
    <w:tmpl w:val="353C8E6E"/>
    <w:lvl w:ilvl="0" w:tplc="99C81FD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2D77DB"/>
    <w:multiLevelType w:val="hybridMultilevel"/>
    <w:tmpl w:val="E6EC87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720823"/>
    <w:multiLevelType w:val="hybridMultilevel"/>
    <w:tmpl w:val="7860649C"/>
    <w:lvl w:ilvl="0" w:tplc="7C2642C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2D86E70"/>
    <w:multiLevelType w:val="hybridMultilevel"/>
    <w:tmpl w:val="493ABF72"/>
    <w:lvl w:ilvl="0" w:tplc="7AC2ED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3F655E5"/>
    <w:multiLevelType w:val="hybridMultilevel"/>
    <w:tmpl w:val="AB08EA76"/>
    <w:lvl w:ilvl="0" w:tplc="A19EBC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9CE0BA2"/>
    <w:multiLevelType w:val="hybridMultilevel"/>
    <w:tmpl w:val="20BE64EA"/>
    <w:lvl w:ilvl="0" w:tplc="04090015">
      <w:start w:val="1"/>
      <w:numFmt w:val="upperLetter"/>
      <w:lvlText w:val="%1."/>
      <w:lvlJc w:val="left"/>
      <w:pPr>
        <w:ind w:left="720" w:hanging="360"/>
      </w:pPr>
      <w:rPr>
        <w:rFonts w:hint="default"/>
      </w:rPr>
    </w:lvl>
    <w:lvl w:ilvl="1" w:tplc="D1ECF05C">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6549DE"/>
    <w:multiLevelType w:val="hybridMultilevel"/>
    <w:tmpl w:val="A4329748"/>
    <w:lvl w:ilvl="0" w:tplc="361050B4">
      <w:start w:val="1"/>
      <w:numFmt w:val="upperLetter"/>
      <w:lvlText w:val="%1."/>
      <w:lvlJc w:val="left"/>
      <w:pPr>
        <w:ind w:left="810" w:hanging="360"/>
      </w:pPr>
      <w:rPr>
        <w:rFonts w:ascii="Times New Roman" w:hAnsi="Times New Roman" w:cs="Times New Roman" w:hint="default"/>
        <w:b/>
      </w:rPr>
    </w:lvl>
    <w:lvl w:ilvl="1" w:tplc="53D2F6B0">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DB5188"/>
    <w:multiLevelType w:val="hybridMultilevel"/>
    <w:tmpl w:val="4E269774"/>
    <w:lvl w:ilvl="0" w:tplc="AFF621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DAE7DBB"/>
    <w:multiLevelType w:val="hybridMultilevel"/>
    <w:tmpl w:val="B3BCE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FDE7872"/>
    <w:multiLevelType w:val="hybridMultilevel"/>
    <w:tmpl w:val="DFA0A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584E98"/>
    <w:multiLevelType w:val="hybridMultilevel"/>
    <w:tmpl w:val="BAC6E55E"/>
    <w:lvl w:ilvl="0" w:tplc="05BEBDB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9"/>
  </w:num>
  <w:num w:numId="3">
    <w:abstractNumId w:val="10"/>
  </w:num>
  <w:num w:numId="4">
    <w:abstractNumId w:val="2"/>
  </w:num>
  <w:num w:numId="5">
    <w:abstractNumId w:val="6"/>
  </w:num>
  <w:num w:numId="6">
    <w:abstractNumId w:val="0"/>
  </w:num>
  <w:num w:numId="7">
    <w:abstractNumId w:val="7"/>
  </w:num>
  <w:num w:numId="8">
    <w:abstractNumId w:val="5"/>
  </w:num>
  <w:num w:numId="9">
    <w:abstractNumId w:val="1"/>
  </w:num>
  <w:num w:numId="10">
    <w:abstractNumId w:val="8"/>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5E7"/>
    <w:rsid w:val="00044012"/>
    <w:rsid w:val="000F381D"/>
    <w:rsid w:val="00116D13"/>
    <w:rsid w:val="001D4380"/>
    <w:rsid w:val="002678FF"/>
    <w:rsid w:val="002B1874"/>
    <w:rsid w:val="003758C3"/>
    <w:rsid w:val="00442BDF"/>
    <w:rsid w:val="00474F4F"/>
    <w:rsid w:val="004E2FC4"/>
    <w:rsid w:val="00565CDC"/>
    <w:rsid w:val="00575CBD"/>
    <w:rsid w:val="00580EE5"/>
    <w:rsid w:val="00593396"/>
    <w:rsid w:val="005E4EBE"/>
    <w:rsid w:val="00605E32"/>
    <w:rsid w:val="0061551C"/>
    <w:rsid w:val="00645C73"/>
    <w:rsid w:val="00651495"/>
    <w:rsid w:val="00666C55"/>
    <w:rsid w:val="006838BE"/>
    <w:rsid w:val="007875E7"/>
    <w:rsid w:val="007B79A6"/>
    <w:rsid w:val="007F7D22"/>
    <w:rsid w:val="00931609"/>
    <w:rsid w:val="009407F3"/>
    <w:rsid w:val="009757D5"/>
    <w:rsid w:val="009A0F62"/>
    <w:rsid w:val="009B6BBF"/>
    <w:rsid w:val="00A72C6A"/>
    <w:rsid w:val="00AB1717"/>
    <w:rsid w:val="00B053D4"/>
    <w:rsid w:val="00B40D0D"/>
    <w:rsid w:val="00B42173"/>
    <w:rsid w:val="00C46A26"/>
    <w:rsid w:val="00C7543D"/>
    <w:rsid w:val="00C852C2"/>
    <w:rsid w:val="00CB54C0"/>
    <w:rsid w:val="00D3357C"/>
    <w:rsid w:val="00D44EF5"/>
    <w:rsid w:val="00D53B51"/>
    <w:rsid w:val="00D62FC2"/>
    <w:rsid w:val="00E7014A"/>
    <w:rsid w:val="00EB2981"/>
    <w:rsid w:val="00EC3E39"/>
    <w:rsid w:val="00FC2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E7"/>
  </w:style>
  <w:style w:type="paragraph" w:styleId="Footer">
    <w:name w:val="footer"/>
    <w:basedOn w:val="Normal"/>
    <w:link w:val="FooterChar"/>
    <w:uiPriority w:val="99"/>
    <w:unhideWhenUsed/>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E7"/>
  </w:style>
  <w:style w:type="paragraph" w:styleId="NoSpacing">
    <w:name w:val="No Spacing"/>
    <w:uiPriority w:val="1"/>
    <w:qFormat/>
    <w:rsid w:val="007875E7"/>
    <w:pPr>
      <w:spacing w:after="0" w:line="240" w:lineRule="auto"/>
    </w:pPr>
  </w:style>
  <w:style w:type="paragraph" w:styleId="ListParagraph">
    <w:name w:val="List Paragraph"/>
    <w:basedOn w:val="Normal"/>
    <w:uiPriority w:val="34"/>
    <w:qFormat/>
    <w:rsid w:val="007875E7"/>
    <w:pPr>
      <w:ind w:left="720"/>
      <w:contextualSpacing/>
    </w:pPr>
  </w:style>
  <w:style w:type="character" w:styleId="SubtleEmphasis">
    <w:name w:val="Subtle Emphasis"/>
    <w:basedOn w:val="DefaultParagraphFont"/>
    <w:uiPriority w:val="19"/>
    <w:qFormat/>
    <w:rsid w:val="007875E7"/>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E7"/>
  </w:style>
  <w:style w:type="paragraph" w:styleId="Footer">
    <w:name w:val="footer"/>
    <w:basedOn w:val="Normal"/>
    <w:link w:val="FooterChar"/>
    <w:uiPriority w:val="99"/>
    <w:unhideWhenUsed/>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E7"/>
  </w:style>
  <w:style w:type="paragraph" w:styleId="NoSpacing">
    <w:name w:val="No Spacing"/>
    <w:uiPriority w:val="1"/>
    <w:qFormat/>
    <w:rsid w:val="007875E7"/>
    <w:pPr>
      <w:spacing w:after="0" w:line="240" w:lineRule="auto"/>
    </w:pPr>
  </w:style>
  <w:style w:type="paragraph" w:styleId="ListParagraph">
    <w:name w:val="List Paragraph"/>
    <w:basedOn w:val="Normal"/>
    <w:uiPriority w:val="34"/>
    <w:qFormat/>
    <w:rsid w:val="007875E7"/>
    <w:pPr>
      <w:ind w:left="720"/>
      <w:contextualSpacing/>
    </w:pPr>
  </w:style>
  <w:style w:type="character" w:styleId="SubtleEmphasis">
    <w:name w:val="Subtle Emphasis"/>
    <w:basedOn w:val="DefaultParagraphFont"/>
    <w:uiPriority w:val="19"/>
    <w:qFormat/>
    <w:rsid w:val="007875E7"/>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97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421</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Kelly</cp:lastModifiedBy>
  <cp:revision>11</cp:revision>
  <dcterms:created xsi:type="dcterms:W3CDTF">2014-10-19T21:40:00Z</dcterms:created>
  <dcterms:modified xsi:type="dcterms:W3CDTF">2016-01-10T16:55:00Z</dcterms:modified>
</cp:coreProperties>
</file>