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47" w:rsidRDefault="00886FF0" w:rsidP="007875E7">
      <w:pPr>
        <w:tabs>
          <w:tab w:val="left" w:pos="5370"/>
        </w:tabs>
      </w:pP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070EC4"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SNOWMOBILE ACCESS</w:t>
      </w: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ORDINANCE #</w:t>
      </w:r>
      <w:r w:rsidR="00070EC4">
        <w:rPr>
          <w:rFonts w:ascii="Times New Roman" w:hAnsi="Times New Roman" w:cs="Times New Roman"/>
          <w:b/>
          <w:sz w:val="28"/>
          <w:szCs w:val="28"/>
        </w:rPr>
        <w:t>20</w:t>
      </w:r>
    </w:p>
    <w:p w:rsidR="007875E7" w:rsidRDefault="007875E7" w:rsidP="007875E7">
      <w:pPr>
        <w:pStyle w:val="NoSpacing"/>
      </w:pPr>
    </w:p>
    <w:p w:rsidR="007875E7" w:rsidRDefault="007875E7" w:rsidP="007875E7">
      <w:pPr>
        <w:pStyle w:val="NoSpacing"/>
      </w:pPr>
    </w:p>
    <w:p w:rsidR="007875E7" w:rsidRPr="007B79A6" w:rsidRDefault="00DD22B0" w:rsidP="007875E7">
      <w:pPr>
        <w:rPr>
          <w:rFonts w:ascii="Times New Roman" w:hAnsi="Times New Roman" w:cs="Times New Roman"/>
          <w:b/>
          <w:sz w:val="24"/>
          <w:szCs w:val="24"/>
        </w:rPr>
      </w:pPr>
      <w:r>
        <w:rPr>
          <w:rFonts w:ascii="Times New Roman" w:hAnsi="Times New Roman" w:cs="Times New Roman"/>
          <w:b/>
          <w:sz w:val="24"/>
          <w:szCs w:val="24"/>
        </w:rPr>
        <w:t xml:space="preserve">SECTION </w:t>
      </w:r>
      <w:r w:rsidR="001C217B">
        <w:rPr>
          <w:rFonts w:ascii="Times New Roman" w:hAnsi="Times New Roman" w:cs="Times New Roman"/>
          <w:b/>
          <w:sz w:val="24"/>
          <w:szCs w:val="24"/>
        </w:rPr>
        <w:t>I</w:t>
      </w:r>
      <w:r>
        <w:rPr>
          <w:rFonts w:ascii="Times New Roman" w:hAnsi="Times New Roman" w:cs="Times New Roman"/>
          <w:b/>
          <w:sz w:val="24"/>
          <w:szCs w:val="24"/>
        </w:rPr>
        <w:t xml:space="preserve"> </w:t>
      </w:r>
      <w:r w:rsidR="00070EC4">
        <w:rPr>
          <w:rFonts w:ascii="Times New Roman" w:hAnsi="Times New Roman" w:cs="Times New Roman"/>
          <w:b/>
          <w:sz w:val="24"/>
          <w:szCs w:val="24"/>
        </w:rPr>
        <w:t>–</w:t>
      </w:r>
      <w:r>
        <w:rPr>
          <w:rFonts w:ascii="Times New Roman" w:hAnsi="Times New Roman" w:cs="Times New Roman"/>
          <w:b/>
          <w:sz w:val="24"/>
          <w:szCs w:val="24"/>
        </w:rPr>
        <w:t xml:space="preserve"> </w:t>
      </w:r>
      <w:r w:rsidR="00070EC4">
        <w:rPr>
          <w:rFonts w:ascii="Times New Roman" w:hAnsi="Times New Roman" w:cs="Times New Roman"/>
          <w:b/>
          <w:sz w:val="24"/>
          <w:szCs w:val="24"/>
        </w:rPr>
        <w:t>TITLE AND PURPOSE</w:t>
      </w:r>
    </w:p>
    <w:p w:rsidR="007875E7" w:rsidRPr="007B79A6" w:rsidRDefault="00070EC4" w:rsidP="00070EC4">
      <w:pPr>
        <w:pStyle w:val="NoSpacing"/>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The title of this ordinance is the Town of Athelstane Snowmobile Access Ordinance.  The purpose of this ordinance is to authorize persons to travel by snowmobile on highways within the Town from residence or lodging establishments within the Town to the nearest snowmobile route or trail and to prescribe penalties for violations.</w:t>
      </w:r>
    </w:p>
    <w:p w:rsidR="007875E7" w:rsidRPr="007B79A6" w:rsidRDefault="007875E7" w:rsidP="007875E7">
      <w:pPr>
        <w:pStyle w:val="NoSpacing"/>
        <w:ind w:left="720"/>
        <w:rPr>
          <w:rStyle w:val="SubtleEmphasis"/>
          <w:rFonts w:ascii="Times New Roman" w:hAnsi="Times New Roman" w:cs="Times New Roman"/>
          <w:i w:val="0"/>
          <w:iCs w:val="0"/>
          <w:color w:val="auto"/>
          <w:sz w:val="24"/>
          <w:szCs w:val="24"/>
        </w:rPr>
      </w:pPr>
    </w:p>
    <w:p w:rsidR="009B6BBF" w:rsidRDefault="009B6BBF" w:rsidP="007B79A6">
      <w:pPr>
        <w:pStyle w:val="NoSpacing"/>
        <w:rPr>
          <w:rFonts w:ascii="Times New Roman" w:hAnsi="Times New Roman" w:cs="Times New Roman"/>
          <w:b/>
          <w:sz w:val="24"/>
          <w:szCs w:val="24"/>
        </w:rPr>
      </w:pPr>
    </w:p>
    <w:p w:rsidR="007B79A6" w:rsidRDefault="00DD22B0" w:rsidP="007B79A6">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1C217B">
        <w:rPr>
          <w:rFonts w:ascii="Times New Roman" w:hAnsi="Times New Roman" w:cs="Times New Roman"/>
          <w:b/>
          <w:sz w:val="24"/>
          <w:szCs w:val="24"/>
        </w:rPr>
        <w:t>II</w:t>
      </w:r>
      <w:r>
        <w:rPr>
          <w:rFonts w:ascii="Times New Roman" w:hAnsi="Times New Roman" w:cs="Times New Roman"/>
          <w:b/>
          <w:sz w:val="24"/>
          <w:szCs w:val="24"/>
        </w:rPr>
        <w:t xml:space="preserve"> </w:t>
      </w:r>
      <w:r w:rsidR="00070EC4">
        <w:rPr>
          <w:rFonts w:ascii="Times New Roman" w:hAnsi="Times New Roman" w:cs="Times New Roman"/>
          <w:b/>
          <w:sz w:val="24"/>
          <w:szCs w:val="24"/>
        </w:rPr>
        <w:t>–</w:t>
      </w:r>
      <w:r>
        <w:rPr>
          <w:rFonts w:ascii="Times New Roman" w:hAnsi="Times New Roman" w:cs="Times New Roman"/>
          <w:b/>
          <w:sz w:val="24"/>
          <w:szCs w:val="24"/>
        </w:rPr>
        <w:t xml:space="preserve"> </w:t>
      </w:r>
      <w:r w:rsidR="00070EC4">
        <w:rPr>
          <w:rFonts w:ascii="Times New Roman" w:hAnsi="Times New Roman" w:cs="Times New Roman"/>
          <w:b/>
          <w:sz w:val="24"/>
          <w:szCs w:val="24"/>
        </w:rPr>
        <w:t>AUTHORITY</w:t>
      </w:r>
    </w:p>
    <w:p w:rsidR="00070EC4" w:rsidRDefault="00070EC4" w:rsidP="007B79A6">
      <w:pPr>
        <w:pStyle w:val="NoSpacing"/>
        <w:rPr>
          <w:rFonts w:ascii="Times New Roman" w:hAnsi="Times New Roman" w:cs="Times New Roman"/>
          <w:b/>
          <w:sz w:val="24"/>
          <w:szCs w:val="24"/>
        </w:rPr>
      </w:pPr>
    </w:p>
    <w:p w:rsidR="00070EC4" w:rsidRPr="00070EC4" w:rsidRDefault="00070EC4" w:rsidP="007B79A6">
      <w:pPr>
        <w:pStyle w:val="NoSpacing"/>
        <w:rPr>
          <w:rFonts w:ascii="Times New Roman" w:hAnsi="Times New Roman" w:cs="Times New Roman"/>
          <w:sz w:val="24"/>
          <w:szCs w:val="24"/>
        </w:rPr>
      </w:pPr>
      <w:r>
        <w:rPr>
          <w:rFonts w:ascii="Times New Roman" w:hAnsi="Times New Roman" w:cs="Times New Roman"/>
          <w:sz w:val="24"/>
          <w:szCs w:val="24"/>
        </w:rPr>
        <w:t>The town board has a specific authority to adopt this Snowmobile Route Ordinance under s. 350.18, Wis. Stats</w:t>
      </w:r>
    </w:p>
    <w:p w:rsidR="002B1874" w:rsidRDefault="002B1874" w:rsidP="002B1874">
      <w:pPr>
        <w:pStyle w:val="NoSpacing"/>
        <w:rPr>
          <w:rFonts w:ascii="Times New Roman" w:hAnsi="Times New Roman" w:cs="Times New Roman"/>
          <w:sz w:val="24"/>
          <w:szCs w:val="24"/>
        </w:rPr>
      </w:pPr>
    </w:p>
    <w:p w:rsidR="002B1874" w:rsidRDefault="002B1874" w:rsidP="002B1874">
      <w:pPr>
        <w:pStyle w:val="NoSpacing"/>
        <w:rPr>
          <w:rFonts w:ascii="Times New Roman" w:hAnsi="Times New Roman" w:cs="Times New Roman"/>
          <w:sz w:val="24"/>
          <w:szCs w:val="24"/>
        </w:rPr>
      </w:pPr>
    </w:p>
    <w:p w:rsidR="002B1874" w:rsidRDefault="00DD22B0" w:rsidP="002B1874">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1C217B">
        <w:rPr>
          <w:rFonts w:ascii="Times New Roman" w:hAnsi="Times New Roman" w:cs="Times New Roman"/>
          <w:b/>
          <w:sz w:val="24"/>
          <w:szCs w:val="24"/>
        </w:rPr>
        <w:t>III</w:t>
      </w:r>
      <w:r>
        <w:rPr>
          <w:rFonts w:ascii="Times New Roman" w:hAnsi="Times New Roman" w:cs="Times New Roman"/>
          <w:b/>
          <w:sz w:val="24"/>
          <w:szCs w:val="24"/>
        </w:rPr>
        <w:t xml:space="preserve"> </w:t>
      </w:r>
      <w:r w:rsidR="00070EC4">
        <w:rPr>
          <w:rFonts w:ascii="Times New Roman" w:hAnsi="Times New Roman" w:cs="Times New Roman"/>
          <w:b/>
          <w:sz w:val="24"/>
          <w:szCs w:val="24"/>
        </w:rPr>
        <w:t>–</w:t>
      </w:r>
      <w:r>
        <w:rPr>
          <w:rFonts w:ascii="Times New Roman" w:hAnsi="Times New Roman" w:cs="Times New Roman"/>
          <w:b/>
          <w:sz w:val="24"/>
          <w:szCs w:val="24"/>
        </w:rPr>
        <w:t xml:space="preserve"> </w:t>
      </w:r>
      <w:r w:rsidR="00070EC4">
        <w:rPr>
          <w:rFonts w:ascii="Times New Roman" w:hAnsi="Times New Roman" w:cs="Times New Roman"/>
          <w:b/>
          <w:sz w:val="24"/>
          <w:szCs w:val="24"/>
        </w:rPr>
        <w:t>SUBDIVISION AND NUMBERING OF THIS ORDINANCE</w:t>
      </w:r>
    </w:p>
    <w:p w:rsidR="002B1874" w:rsidRDefault="002B1874" w:rsidP="002B1874">
      <w:pPr>
        <w:pStyle w:val="NoSpacing"/>
        <w:rPr>
          <w:rFonts w:ascii="Times New Roman" w:hAnsi="Times New Roman" w:cs="Times New Roman"/>
          <w:b/>
          <w:sz w:val="24"/>
          <w:szCs w:val="24"/>
        </w:rPr>
      </w:pPr>
    </w:p>
    <w:p w:rsidR="001C217B" w:rsidRDefault="00070EC4" w:rsidP="001C217B">
      <w:pPr>
        <w:rPr>
          <w:rFonts w:ascii="Times New Roman" w:hAnsi="Times New Roman" w:cs="Times New Roman"/>
          <w:sz w:val="24"/>
          <w:szCs w:val="24"/>
        </w:rPr>
      </w:pPr>
      <w:r>
        <w:rPr>
          <w:rFonts w:ascii="Times New Roman" w:hAnsi="Times New Roman" w:cs="Times New Roman"/>
          <w:sz w:val="24"/>
          <w:szCs w:val="24"/>
        </w:rPr>
        <w:t xml:space="preserve">This Ordinance is divided into sections designated by uppercase Roman numerals.  Sections may be divided into subsections designated by uppercase letters.  Subsections may be divided into paragraphs designated by numbers.  Paragraphs may be divided into subdivisions designated by lowercase letters.  </w:t>
      </w:r>
      <w:r w:rsidR="001C217B">
        <w:rPr>
          <w:rFonts w:ascii="Times New Roman" w:hAnsi="Times New Roman" w:cs="Times New Roman"/>
          <w:sz w:val="24"/>
          <w:szCs w:val="24"/>
        </w:rPr>
        <w:t xml:space="preserve">Subdivisions may be divided into subdivision paragraphs designated by lowercase Roman numerals.  Reference to a “section,” “subsection,” “paragraph,” or “subdivision” includes all divisions of the referenced section, subsection, paragraph, or </w:t>
      </w:r>
      <w:proofErr w:type="gramStart"/>
      <w:r w:rsidR="001C217B">
        <w:rPr>
          <w:rFonts w:ascii="Times New Roman" w:hAnsi="Times New Roman" w:cs="Times New Roman"/>
          <w:sz w:val="24"/>
          <w:szCs w:val="24"/>
        </w:rPr>
        <w:t>subdivision</w:t>
      </w:r>
      <w:proofErr w:type="gramEnd"/>
      <w:r w:rsidR="001C217B">
        <w:rPr>
          <w:rFonts w:ascii="Times New Roman" w:hAnsi="Times New Roman" w:cs="Times New Roman"/>
          <w:sz w:val="24"/>
          <w:szCs w:val="24"/>
        </w:rPr>
        <w:t>.</w:t>
      </w:r>
    </w:p>
    <w:p w:rsidR="001C217B" w:rsidRDefault="001C217B" w:rsidP="001C217B">
      <w:pPr>
        <w:rPr>
          <w:rFonts w:ascii="Times New Roman" w:hAnsi="Times New Roman" w:cs="Times New Roman"/>
          <w:sz w:val="24"/>
          <w:szCs w:val="24"/>
        </w:rPr>
      </w:pPr>
    </w:p>
    <w:p w:rsidR="001D4380" w:rsidRDefault="001C217B" w:rsidP="001C217B">
      <w:pPr>
        <w:rPr>
          <w:rFonts w:ascii="Times New Roman" w:hAnsi="Times New Roman" w:cs="Times New Roman"/>
          <w:b/>
          <w:sz w:val="24"/>
          <w:szCs w:val="24"/>
        </w:rPr>
      </w:pPr>
      <w:r>
        <w:rPr>
          <w:rFonts w:ascii="Times New Roman" w:hAnsi="Times New Roman" w:cs="Times New Roman"/>
          <w:b/>
          <w:sz w:val="24"/>
          <w:szCs w:val="24"/>
        </w:rPr>
        <w:t>S</w:t>
      </w:r>
      <w:r w:rsidR="00DD22B0">
        <w:rPr>
          <w:rFonts w:ascii="Times New Roman" w:hAnsi="Times New Roman" w:cs="Times New Roman"/>
          <w:b/>
          <w:sz w:val="24"/>
          <w:szCs w:val="24"/>
        </w:rPr>
        <w:t xml:space="preserve">ECTION </w:t>
      </w:r>
      <w:r>
        <w:rPr>
          <w:rFonts w:ascii="Times New Roman" w:hAnsi="Times New Roman" w:cs="Times New Roman"/>
          <w:b/>
          <w:sz w:val="24"/>
          <w:szCs w:val="24"/>
        </w:rPr>
        <w:t>IV</w:t>
      </w:r>
      <w:r w:rsidR="00DD22B0">
        <w:rPr>
          <w:rFonts w:ascii="Times New Roman" w:hAnsi="Times New Roman" w:cs="Times New Roman"/>
          <w:b/>
          <w:sz w:val="24"/>
          <w:szCs w:val="24"/>
        </w:rPr>
        <w:t xml:space="preserve"> </w:t>
      </w:r>
      <w:r>
        <w:rPr>
          <w:rFonts w:ascii="Times New Roman" w:hAnsi="Times New Roman" w:cs="Times New Roman"/>
          <w:b/>
          <w:sz w:val="24"/>
          <w:szCs w:val="24"/>
        </w:rPr>
        <w:t>–</w:t>
      </w:r>
      <w:r w:rsidR="00DD22B0">
        <w:rPr>
          <w:rFonts w:ascii="Times New Roman" w:hAnsi="Times New Roman" w:cs="Times New Roman"/>
          <w:b/>
          <w:sz w:val="24"/>
          <w:szCs w:val="24"/>
        </w:rPr>
        <w:t xml:space="preserve"> </w:t>
      </w:r>
      <w:r>
        <w:rPr>
          <w:rFonts w:ascii="Times New Roman" w:hAnsi="Times New Roman" w:cs="Times New Roman"/>
          <w:b/>
          <w:sz w:val="24"/>
          <w:szCs w:val="24"/>
        </w:rPr>
        <w:t>AUTHORIZATION AND CONDITIONS</w:t>
      </w:r>
      <w:r w:rsidR="001D4380">
        <w:rPr>
          <w:rFonts w:ascii="Times New Roman" w:hAnsi="Times New Roman" w:cs="Times New Roman"/>
          <w:b/>
          <w:sz w:val="24"/>
          <w:szCs w:val="24"/>
        </w:rPr>
        <w:tab/>
      </w:r>
    </w:p>
    <w:p w:rsidR="001C217B" w:rsidRPr="001C217B" w:rsidRDefault="001C217B" w:rsidP="001C217B">
      <w:pPr>
        <w:pStyle w:val="NoSpacing"/>
        <w:numPr>
          <w:ilvl w:val="0"/>
          <w:numId w:val="10"/>
        </w:numPr>
        <w:rPr>
          <w:rFonts w:ascii="Times New Roman" w:hAnsi="Times New Roman" w:cs="Times New Roman"/>
          <w:b/>
          <w:sz w:val="24"/>
          <w:szCs w:val="24"/>
        </w:rPr>
      </w:pPr>
      <w:r>
        <w:rPr>
          <w:rFonts w:ascii="Times New Roman" w:hAnsi="Times New Roman" w:cs="Times New Roman"/>
          <w:sz w:val="24"/>
          <w:szCs w:val="24"/>
        </w:rPr>
        <w:t xml:space="preserve">In this section “highways within the town” means </w:t>
      </w:r>
      <w:r w:rsidR="00EF0123">
        <w:rPr>
          <w:rFonts w:ascii="Times New Roman" w:hAnsi="Times New Roman" w:cs="Times New Roman"/>
          <w:sz w:val="24"/>
          <w:szCs w:val="24"/>
        </w:rPr>
        <w:t xml:space="preserve">all highways within the town, </w:t>
      </w:r>
      <w:r>
        <w:rPr>
          <w:rFonts w:ascii="Times New Roman" w:hAnsi="Times New Roman" w:cs="Times New Roman"/>
          <w:sz w:val="24"/>
          <w:szCs w:val="24"/>
        </w:rPr>
        <w:t xml:space="preserve">including </w:t>
      </w:r>
      <w:r w:rsidR="00EF0123">
        <w:rPr>
          <w:rFonts w:ascii="Times New Roman" w:hAnsi="Times New Roman" w:cs="Times New Roman"/>
          <w:sz w:val="24"/>
          <w:szCs w:val="24"/>
        </w:rPr>
        <w:t>Town</w:t>
      </w:r>
      <w:r>
        <w:rPr>
          <w:rFonts w:ascii="Times New Roman" w:hAnsi="Times New Roman" w:cs="Times New Roman"/>
          <w:sz w:val="24"/>
          <w:szCs w:val="24"/>
        </w:rPr>
        <w:t xml:space="preserve"> and </w:t>
      </w:r>
      <w:r w:rsidR="00EF0123">
        <w:rPr>
          <w:rFonts w:ascii="Times New Roman" w:hAnsi="Times New Roman" w:cs="Times New Roman"/>
          <w:sz w:val="24"/>
          <w:szCs w:val="24"/>
        </w:rPr>
        <w:t>C</w:t>
      </w:r>
      <w:r>
        <w:rPr>
          <w:rFonts w:ascii="Times New Roman" w:hAnsi="Times New Roman" w:cs="Times New Roman"/>
          <w:sz w:val="24"/>
          <w:szCs w:val="24"/>
        </w:rPr>
        <w:t xml:space="preserve">ounty </w:t>
      </w:r>
      <w:r w:rsidR="00EF0123">
        <w:rPr>
          <w:rFonts w:ascii="Times New Roman" w:hAnsi="Times New Roman" w:cs="Times New Roman"/>
          <w:sz w:val="24"/>
          <w:szCs w:val="24"/>
        </w:rPr>
        <w:t>roads.</w:t>
      </w:r>
    </w:p>
    <w:p w:rsidR="001C217B" w:rsidRPr="007A33B9" w:rsidRDefault="007A33B9" w:rsidP="001C217B">
      <w:pPr>
        <w:pStyle w:val="NoSpacing"/>
        <w:numPr>
          <w:ilvl w:val="0"/>
          <w:numId w:val="10"/>
        </w:numPr>
        <w:rPr>
          <w:rFonts w:ascii="Times New Roman" w:hAnsi="Times New Roman" w:cs="Times New Roman"/>
          <w:b/>
          <w:sz w:val="24"/>
          <w:szCs w:val="24"/>
        </w:rPr>
      </w:pPr>
      <w:r>
        <w:rPr>
          <w:rFonts w:ascii="Times New Roman" w:hAnsi="Times New Roman" w:cs="Times New Roman"/>
          <w:sz w:val="24"/>
          <w:szCs w:val="24"/>
        </w:rPr>
        <w:t xml:space="preserve">Residents of the town and their guests and registered guests of lodging establishments in the town are authorized to operate snowmobiles on highways </w:t>
      </w:r>
      <w:r w:rsidR="00EF0123">
        <w:rPr>
          <w:rFonts w:ascii="Times New Roman" w:hAnsi="Times New Roman" w:cs="Times New Roman"/>
          <w:sz w:val="24"/>
          <w:szCs w:val="24"/>
        </w:rPr>
        <w:t>within the town that are not</w:t>
      </w:r>
      <w:r>
        <w:rPr>
          <w:rFonts w:ascii="Times New Roman" w:hAnsi="Times New Roman" w:cs="Times New Roman"/>
          <w:sz w:val="24"/>
          <w:szCs w:val="24"/>
        </w:rPr>
        <w:t xml:space="preserve"> designated as snowmobile routes for the sole purpose of accessing the snowmobile route or snowmobile trail nearest the residents residence or registered guests place of lodging by way of the shortest available route from the residence or lodging establishment to the nearest snowmobile route or trail.</w:t>
      </w:r>
    </w:p>
    <w:p w:rsidR="007A33B9" w:rsidRPr="007A33B9" w:rsidRDefault="007A33B9" w:rsidP="001C217B">
      <w:pPr>
        <w:pStyle w:val="NoSpacing"/>
        <w:numPr>
          <w:ilvl w:val="0"/>
          <w:numId w:val="10"/>
        </w:numPr>
        <w:rPr>
          <w:rFonts w:ascii="Times New Roman" w:hAnsi="Times New Roman" w:cs="Times New Roman"/>
          <w:b/>
          <w:sz w:val="24"/>
          <w:szCs w:val="24"/>
        </w:rPr>
      </w:pPr>
      <w:r>
        <w:rPr>
          <w:rFonts w:ascii="Times New Roman" w:hAnsi="Times New Roman" w:cs="Times New Roman"/>
          <w:sz w:val="24"/>
          <w:szCs w:val="24"/>
        </w:rPr>
        <w:t>A person operating a snowmobile on highways within the town as authorized in subsection B may operate the snowmobile upon the roadway and shoulder of the highway</w:t>
      </w:r>
      <w:r w:rsidR="00EF0123">
        <w:rPr>
          <w:rFonts w:ascii="Times New Roman" w:hAnsi="Times New Roman" w:cs="Times New Roman"/>
          <w:sz w:val="24"/>
          <w:szCs w:val="24"/>
        </w:rPr>
        <w:t>.</w:t>
      </w:r>
    </w:p>
    <w:p w:rsidR="00395C90" w:rsidRPr="00395C90" w:rsidRDefault="007A33B9" w:rsidP="00395C90">
      <w:pPr>
        <w:pStyle w:val="NoSpacing"/>
        <w:numPr>
          <w:ilvl w:val="0"/>
          <w:numId w:val="10"/>
        </w:numPr>
        <w:rPr>
          <w:rFonts w:ascii="Times New Roman" w:hAnsi="Times New Roman" w:cs="Times New Roman"/>
          <w:b/>
          <w:sz w:val="24"/>
          <w:szCs w:val="24"/>
        </w:rPr>
      </w:pPr>
      <w:r>
        <w:rPr>
          <w:rFonts w:ascii="Times New Roman" w:hAnsi="Times New Roman" w:cs="Times New Roman"/>
          <w:sz w:val="24"/>
          <w:szCs w:val="24"/>
        </w:rPr>
        <w:lastRenderedPageBreak/>
        <w:t xml:space="preserve">A person operating a snowmobile on highways within the town as authorized in subsection B </w:t>
      </w:r>
      <w:r w:rsidR="00EF0123">
        <w:rPr>
          <w:rFonts w:ascii="Times New Roman" w:hAnsi="Times New Roman" w:cs="Times New Roman"/>
          <w:sz w:val="24"/>
          <w:szCs w:val="24"/>
        </w:rPr>
        <w:t>shall do all of the following</w:t>
      </w:r>
      <w:r>
        <w:rPr>
          <w:rFonts w:ascii="Times New Roman" w:hAnsi="Times New Roman" w:cs="Times New Roman"/>
          <w:sz w:val="24"/>
          <w:szCs w:val="24"/>
        </w:rPr>
        <w:t>:</w:t>
      </w:r>
    </w:p>
    <w:p w:rsidR="007A33B9" w:rsidRDefault="00395C90" w:rsidP="00395C90">
      <w:pPr>
        <w:pStyle w:val="NoSpacing"/>
        <w:numPr>
          <w:ilvl w:val="3"/>
          <w:numId w:val="10"/>
        </w:numPr>
        <w:rPr>
          <w:rFonts w:ascii="Times New Roman" w:hAnsi="Times New Roman" w:cs="Times New Roman"/>
          <w:sz w:val="24"/>
          <w:szCs w:val="24"/>
        </w:rPr>
      </w:pPr>
      <w:r>
        <w:rPr>
          <w:rFonts w:ascii="Times New Roman" w:hAnsi="Times New Roman" w:cs="Times New Roman"/>
          <w:sz w:val="24"/>
          <w:szCs w:val="24"/>
        </w:rPr>
        <w:t>Observe speed limits applicable to the traveled highway.</w:t>
      </w:r>
      <w:r>
        <w:rPr>
          <w:rFonts w:ascii="Times New Roman" w:hAnsi="Times New Roman" w:cs="Times New Roman"/>
          <w:sz w:val="24"/>
          <w:szCs w:val="24"/>
        </w:rPr>
        <w:tab/>
      </w:r>
    </w:p>
    <w:p w:rsidR="00395C90" w:rsidRDefault="00395C90" w:rsidP="00395C90">
      <w:pPr>
        <w:pStyle w:val="NoSpacing"/>
        <w:numPr>
          <w:ilvl w:val="3"/>
          <w:numId w:val="10"/>
        </w:numPr>
        <w:rPr>
          <w:rFonts w:ascii="Times New Roman" w:hAnsi="Times New Roman" w:cs="Times New Roman"/>
          <w:sz w:val="24"/>
          <w:szCs w:val="24"/>
        </w:rPr>
      </w:pPr>
      <w:r>
        <w:rPr>
          <w:rFonts w:ascii="Times New Roman" w:hAnsi="Times New Roman" w:cs="Times New Roman"/>
          <w:sz w:val="24"/>
          <w:szCs w:val="24"/>
        </w:rPr>
        <w:t>Operate the snowmobile on the extreme right side of the roadway and travel with the flow of traffic.</w:t>
      </w:r>
    </w:p>
    <w:p w:rsidR="00395C90" w:rsidRDefault="00395C90" w:rsidP="00395C90">
      <w:pPr>
        <w:pStyle w:val="NoSpacing"/>
        <w:numPr>
          <w:ilvl w:val="3"/>
          <w:numId w:val="10"/>
        </w:numPr>
        <w:rPr>
          <w:rFonts w:ascii="Times New Roman" w:hAnsi="Times New Roman" w:cs="Times New Roman"/>
          <w:sz w:val="24"/>
          <w:szCs w:val="24"/>
        </w:rPr>
      </w:pPr>
      <w:r>
        <w:rPr>
          <w:rFonts w:ascii="Times New Roman" w:hAnsi="Times New Roman" w:cs="Times New Roman"/>
          <w:sz w:val="24"/>
          <w:szCs w:val="24"/>
        </w:rPr>
        <w:t>Not operate the snowmobile abreast of another snowmobile or other vehicle travelling in the same direction except when being overtaken and passed by another vehicle. When riding with more than one snowmobiler, the snowmobiles shall be operated in single file and passing is not permitted.</w:t>
      </w:r>
    </w:p>
    <w:p w:rsidR="00395C90" w:rsidRDefault="00395C90" w:rsidP="00395C90">
      <w:pPr>
        <w:pStyle w:val="NoSpacing"/>
        <w:numPr>
          <w:ilvl w:val="3"/>
          <w:numId w:val="10"/>
        </w:numPr>
        <w:rPr>
          <w:rFonts w:ascii="Times New Roman" w:hAnsi="Times New Roman" w:cs="Times New Roman"/>
          <w:sz w:val="24"/>
          <w:szCs w:val="24"/>
        </w:rPr>
      </w:pPr>
      <w:r>
        <w:rPr>
          <w:rFonts w:ascii="Times New Roman" w:hAnsi="Times New Roman" w:cs="Times New Roman"/>
          <w:sz w:val="24"/>
          <w:szCs w:val="24"/>
        </w:rPr>
        <w:t>Operate the snowmobiles headlight and taillight at all times.</w:t>
      </w:r>
    </w:p>
    <w:p w:rsidR="00395C90" w:rsidRPr="00395C90" w:rsidRDefault="00395C90" w:rsidP="00395C90">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Except as provided in this section, no person may operate a snowmobile on highways within this town, except as provided in Chapter 350, Wis. Stats., which is adopted and incorporated by </w:t>
      </w:r>
      <w:r w:rsidR="00EF0123">
        <w:rPr>
          <w:rFonts w:ascii="Times New Roman" w:hAnsi="Times New Roman" w:cs="Times New Roman"/>
          <w:sz w:val="24"/>
          <w:szCs w:val="24"/>
        </w:rPr>
        <w:t>reference.</w:t>
      </w:r>
    </w:p>
    <w:p w:rsidR="007A33B9" w:rsidRPr="007A33B9" w:rsidRDefault="007A33B9" w:rsidP="007A33B9">
      <w:pPr>
        <w:pStyle w:val="NoSpacing"/>
        <w:ind w:left="1080"/>
        <w:rPr>
          <w:rFonts w:ascii="Times New Roman" w:hAnsi="Times New Roman" w:cs="Times New Roman"/>
          <w:b/>
          <w:sz w:val="24"/>
          <w:szCs w:val="24"/>
        </w:rPr>
      </w:pPr>
    </w:p>
    <w:p w:rsidR="00645C73" w:rsidRDefault="00645C73" w:rsidP="00645C73">
      <w:pPr>
        <w:pStyle w:val="NoSpacing"/>
        <w:rPr>
          <w:rFonts w:ascii="Times New Roman" w:hAnsi="Times New Roman" w:cs="Times New Roman"/>
          <w:sz w:val="24"/>
          <w:szCs w:val="24"/>
        </w:rPr>
      </w:pPr>
    </w:p>
    <w:p w:rsidR="005E4EBE" w:rsidRDefault="00DD22B0" w:rsidP="005E4EBE">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95C90">
        <w:rPr>
          <w:rFonts w:ascii="Times New Roman" w:hAnsi="Times New Roman" w:cs="Times New Roman"/>
          <w:b/>
          <w:sz w:val="24"/>
          <w:szCs w:val="24"/>
        </w:rPr>
        <w:t>V</w:t>
      </w:r>
      <w:r>
        <w:rPr>
          <w:rFonts w:ascii="Times New Roman" w:hAnsi="Times New Roman" w:cs="Times New Roman"/>
          <w:b/>
          <w:sz w:val="24"/>
          <w:szCs w:val="24"/>
        </w:rPr>
        <w:t xml:space="preserve"> - </w:t>
      </w:r>
      <w:r w:rsidR="00395C90">
        <w:rPr>
          <w:rFonts w:ascii="Times New Roman" w:hAnsi="Times New Roman" w:cs="Times New Roman"/>
          <w:b/>
          <w:sz w:val="24"/>
          <w:szCs w:val="24"/>
        </w:rPr>
        <w:t>ENFORCEMENT</w:t>
      </w:r>
    </w:p>
    <w:p w:rsidR="005E4EBE" w:rsidRDefault="005E4EBE" w:rsidP="005E4EBE">
      <w:pPr>
        <w:pStyle w:val="NoSpacing"/>
        <w:rPr>
          <w:rFonts w:ascii="Times New Roman" w:hAnsi="Times New Roman" w:cs="Times New Roman"/>
          <w:b/>
          <w:sz w:val="24"/>
          <w:szCs w:val="24"/>
        </w:rPr>
      </w:pPr>
      <w:r>
        <w:rPr>
          <w:rFonts w:ascii="Times New Roman" w:hAnsi="Times New Roman" w:cs="Times New Roman"/>
          <w:b/>
          <w:sz w:val="24"/>
          <w:szCs w:val="24"/>
        </w:rPr>
        <w:tab/>
      </w:r>
    </w:p>
    <w:p w:rsidR="00645C73" w:rsidRDefault="00395C90" w:rsidP="00395C90">
      <w:pPr>
        <w:pStyle w:val="NoSpacing"/>
        <w:rPr>
          <w:rFonts w:ascii="Times New Roman" w:hAnsi="Times New Roman" w:cs="Times New Roman"/>
          <w:sz w:val="24"/>
          <w:szCs w:val="24"/>
        </w:rPr>
      </w:pPr>
      <w:r>
        <w:rPr>
          <w:rFonts w:ascii="Times New Roman" w:hAnsi="Times New Roman" w:cs="Times New Roman"/>
          <w:sz w:val="24"/>
          <w:szCs w:val="24"/>
        </w:rPr>
        <w:t>This ordinance may be enforced by any law enforcement officer authorized to enforce the laws of the State of Wisconsin.</w:t>
      </w:r>
    </w:p>
    <w:p w:rsidR="005E4EBE" w:rsidRDefault="005E4EBE" w:rsidP="005E4EBE">
      <w:pPr>
        <w:pStyle w:val="NoSpacing"/>
        <w:rPr>
          <w:rFonts w:ascii="Times New Roman" w:hAnsi="Times New Roman" w:cs="Times New Roman"/>
          <w:sz w:val="24"/>
          <w:szCs w:val="24"/>
        </w:rPr>
      </w:pPr>
    </w:p>
    <w:p w:rsidR="00395C90" w:rsidRDefault="00395C90" w:rsidP="00395C90">
      <w:pPr>
        <w:pStyle w:val="NoSpacing"/>
        <w:rPr>
          <w:rFonts w:ascii="Times New Roman" w:hAnsi="Times New Roman" w:cs="Times New Roman"/>
          <w:b/>
          <w:sz w:val="24"/>
          <w:szCs w:val="24"/>
        </w:rPr>
      </w:pPr>
      <w:r>
        <w:rPr>
          <w:rFonts w:ascii="Times New Roman" w:hAnsi="Times New Roman" w:cs="Times New Roman"/>
          <w:b/>
          <w:sz w:val="24"/>
          <w:szCs w:val="24"/>
        </w:rPr>
        <w:t>SECTION VI - PENALTIES</w:t>
      </w:r>
    </w:p>
    <w:p w:rsidR="00395C90" w:rsidRDefault="00395C90" w:rsidP="00395C90">
      <w:pPr>
        <w:pStyle w:val="NoSpacing"/>
        <w:rPr>
          <w:rFonts w:ascii="Times New Roman" w:hAnsi="Times New Roman" w:cs="Times New Roman"/>
          <w:b/>
          <w:sz w:val="24"/>
          <w:szCs w:val="24"/>
        </w:rPr>
      </w:pPr>
      <w:r>
        <w:rPr>
          <w:rFonts w:ascii="Times New Roman" w:hAnsi="Times New Roman" w:cs="Times New Roman"/>
          <w:b/>
          <w:sz w:val="24"/>
          <w:szCs w:val="24"/>
        </w:rPr>
        <w:tab/>
      </w:r>
    </w:p>
    <w:p w:rsidR="00395C90" w:rsidRDefault="00395C90" w:rsidP="00395C90">
      <w:pPr>
        <w:pStyle w:val="NoSpacing"/>
        <w:rPr>
          <w:rFonts w:ascii="Times New Roman" w:hAnsi="Times New Roman" w:cs="Times New Roman"/>
          <w:sz w:val="24"/>
          <w:szCs w:val="24"/>
        </w:rPr>
      </w:pPr>
      <w:r>
        <w:rPr>
          <w:rFonts w:ascii="Times New Roman" w:hAnsi="Times New Roman" w:cs="Times New Roman"/>
          <w:sz w:val="24"/>
          <w:szCs w:val="24"/>
        </w:rPr>
        <w:t>The penalties under s. 350.11, Wis. Stats., are adopted and incorporated by reference.</w:t>
      </w:r>
    </w:p>
    <w:p w:rsidR="005E4EBE" w:rsidRDefault="005E4EBE" w:rsidP="005E4EBE">
      <w:pPr>
        <w:pStyle w:val="NoSpacing"/>
        <w:rPr>
          <w:rFonts w:ascii="Times New Roman" w:hAnsi="Times New Roman" w:cs="Times New Roman"/>
          <w:sz w:val="24"/>
          <w:szCs w:val="24"/>
        </w:rPr>
      </w:pPr>
    </w:p>
    <w:p w:rsidR="005E4EBE" w:rsidRDefault="005E4EBE" w:rsidP="005E4EBE">
      <w:pPr>
        <w:pStyle w:val="NoSpacing"/>
        <w:rPr>
          <w:rFonts w:ascii="Times New Roman" w:hAnsi="Times New Roman" w:cs="Times New Roman"/>
          <w:sz w:val="24"/>
          <w:szCs w:val="24"/>
        </w:rPr>
      </w:pPr>
    </w:p>
    <w:p w:rsidR="005E4EBE" w:rsidRDefault="005E4EBE" w:rsidP="005E4EBE">
      <w:pPr>
        <w:pStyle w:val="NoSpacing"/>
        <w:rPr>
          <w:rFonts w:ascii="Times New Roman" w:hAnsi="Times New Roman" w:cs="Times New Roman"/>
          <w:sz w:val="24"/>
          <w:szCs w:val="24"/>
        </w:rPr>
      </w:pPr>
    </w:p>
    <w:p w:rsidR="00C852C2" w:rsidRDefault="00C852C2" w:rsidP="00C852C2">
      <w:pPr>
        <w:pStyle w:val="NoSpacing"/>
        <w:jc w:val="center"/>
        <w:rPr>
          <w:rFonts w:ascii="Times New Roman" w:hAnsi="Times New Roman" w:cs="Times New Roman"/>
          <w:b/>
          <w:sz w:val="24"/>
          <w:szCs w:val="24"/>
        </w:rPr>
      </w:pPr>
      <w:r>
        <w:rPr>
          <w:rFonts w:ascii="Times New Roman" w:hAnsi="Times New Roman" w:cs="Times New Roman"/>
          <w:b/>
          <w:sz w:val="24"/>
          <w:szCs w:val="24"/>
        </w:rPr>
        <w:t>SEVERABILITY</w:t>
      </w:r>
    </w:p>
    <w:p w:rsidR="00C852C2" w:rsidRDefault="00C852C2" w:rsidP="00C852C2">
      <w:pPr>
        <w:pStyle w:val="NoSpacing"/>
        <w:jc w:val="center"/>
        <w:rPr>
          <w:rFonts w:ascii="Times New Roman" w:hAnsi="Times New Roman" w:cs="Times New Roman"/>
          <w:b/>
          <w:sz w:val="24"/>
          <w:szCs w:val="24"/>
        </w:rPr>
      </w:pPr>
    </w:p>
    <w:p w:rsidR="00C852C2" w:rsidRDefault="00C852C2" w:rsidP="00C852C2">
      <w:pPr>
        <w:pStyle w:val="NoSpacing"/>
        <w:rPr>
          <w:rFonts w:ascii="Times New Roman" w:hAnsi="Times New Roman" w:cs="Times New Roman"/>
          <w:sz w:val="24"/>
          <w:szCs w:val="24"/>
        </w:rPr>
      </w:pPr>
      <w:r>
        <w:rPr>
          <w:rFonts w:ascii="Times New Roman" w:hAnsi="Times New Roman" w:cs="Times New Roman"/>
          <w:sz w:val="24"/>
          <w:szCs w:val="24"/>
        </w:rPr>
        <w:t>In the event that any section or sections herein shall be</w:t>
      </w:r>
      <w:r>
        <w:rPr>
          <w:rFonts w:ascii="Times New Roman" w:hAnsi="Times New Roman" w:cs="Times New Roman"/>
          <w:b/>
          <w:sz w:val="24"/>
          <w:szCs w:val="24"/>
        </w:rPr>
        <w:t xml:space="preserve"> </w:t>
      </w:r>
      <w:r>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C852C2" w:rsidRDefault="00C852C2" w:rsidP="00645C73">
      <w:pPr>
        <w:pStyle w:val="NoSpacing"/>
        <w:rPr>
          <w:rFonts w:ascii="Times New Roman" w:hAnsi="Times New Roman" w:cs="Times New Roman"/>
          <w:sz w:val="24"/>
          <w:szCs w:val="24"/>
        </w:rPr>
      </w:pPr>
    </w:p>
    <w:p w:rsidR="00C852C2" w:rsidRDefault="00C852C2" w:rsidP="00645C73">
      <w:pPr>
        <w:pStyle w:val="NoSpacing"/>
        <w:rPr>
          <w:rFonts w:ascii="Times New Roman" w:hAnsi="Times New Roman" w:cs="Times New Roman"/>
          <w:sz w:val="24"/>
          <w:szCs w:val="24"/>
        </w:rPr>
      </w:pPr>
    </w:p>
    <w:p w:rsidR="00EF0123" w:rsidRDefault="00EF0123" w:rsidP="00EF0123">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rsidR="00C852C2" w:rsidRDefault="00C852C2" w:rsidP="00645C73">
      <w:pPr>
        <w:pStyle w:val="NoSpacing"/>
        <w:rPr>
          <w:rFonts w:ascii="Times New Roman" w:hAnsi="Times New Roman" w:cs="Times New Roman"/>
          <w:sz w:val="24"/>
          <w:szCs w:val="24"/>
        </w:rPr>
      </w:pPr>
    </w:p>
    <w:p w:rsidR="00C852C2" w:rsidRDefault="00C852C2" w:rsidP="00645C73">
      <w:pPr>
        <w:pStyle w:val="NoSpacing"/>
        <w:rPr>
          <w:rFonts w:ascii="Times New Roman" w:hAnsi="Times New Roman" w:cs="Times New Roman"/>
          <w:sz w:val="24"/>
          <w:szCs w:val="24"/>
        </w:rPr>
      </w:pPr>
    </w:p>
    <w:p w:rsidR="00792C48" w:rsidRDefault="00792C48" w:rsidP="00645C73">
      <w:pPr>
        <w:pStyle w:val="NoSpacing"/>
        <w:rPr>
          <w:rFonts w:ascii="Times New Roman" w:hAnsi="Times New Roman" w:cs="Times New Roman"/>
          <w:sz w:val="24"/>
          <w:szCs w:val="24"/>
        </w:rPr>
      </w:pPr>
    </w:p>
    <w:p w:rsidR="00792C48" w:rsidRDefault="00792C48" w:rsidP="00645C73">
      <w:pPr>
        <w:pStyle w:val="NoSpacing"/>
        <w:rPr>
          <w:rFonts w:ascii="Times New Roman" w:hAnsi="Times New Roman" w:cs="Times New Roman"/>
          <w:sz w:val="24"/>
          <w:szCs w:val="24"/>
        </w:rPr>
      </w:pPr>
    </w:p>
    <w:p w:rsidR="00792C48" w:rsidRDefault="00792C48" w:rsidP="00645C73">
      <w:pPr>
        <w:pStyle w:val="NoSpacing"/>
        <w:rPr>
          <w:rFonts w:ascii="Times New Roman" w:hAnsi="Times New Roman" w:cs="Times New Roman"/>
          <w:sz w:val="24"/>
          <w:szCs w:val="24"/>
        </w:rPr>
      </w:pPr>
    </w:p>
    <w:p w:rsidR="00792C48" w:rsidRDefault="00792C48" w:rsidP="00645C73">
      <w:pPr>
        <w:pStyle w:val="NoSpacing"/>
        <w:rPr>
          <w:rFonts w:ascii="Times New Roman" w:hAnsi="Times New Roman" w:cs="Times New Roman"/>
          <w:sz w:val="24"/>
          <w:szCs w:val="24"/>
        </w:rPr>
      </w:pPr>
    </w:p>
    <w:p w:rsidR="00792C48" w:rsidRDefault="00792C48" w:rsidP="00645C73">
      <w:pPr>
        <w:pStyle w:val="NoSpacing"/>
        <w:rPr>
          <w:rFonts w:ascii="Times New Roman" w:hAnsi="Times New Roman" w:cs="Times New Roman"/>
          <w:sz w:val="24"/>
          <w:szCs w:val="24"/>
        </w:rPr>
      </w:pPr>
    </w:p>
    <w:p w:rsidR="00792C48" w:rsidRDefault="00792C48" w:rsidP="00645C73">
      <w:pPr>
        <w:pStyle w:val="NoSpacing"/>
        <w:rPr>
          <w:rFonts w:ascii="Times New Roman" w:hAnsi="Times New Roman" w:cs="Times New Roman"/>
          <w:sz w:val="24"/>
          <w:szCs w:val="24"/>
        </w:rPr>
      </w:pPr>
    </w:p>
    <w:p w:rsidR="00EF0123" w:rsidRDefault="00EF0123" w:rsidP="00645C73">
      <w:pPr>
        <w:pStyle w:val="NoSpacing"/>
        <w:rPr>
          <w:rFonts w:ascii="Times New Roman" w:hAnsi="Times New Roman" w:cs="Times New Roman"/>
          <w:sz w:val="24"/>
          <w:szCs w:val="24"/>
        </w:rPr>
      </w:pPr>
    </w:p>
    <w:p w:rsidR="00EF0123" w:rsidRDefault="00EF0123"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lastRenderedPageBreak/>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bookmarkStart w:id="0" w:name="_GoBack"/>
      <w:bookmarkEnd w:id="0"/>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proofErr w:type="gramStart"/>
      <w:r>
        <w:rPr>
          <w:rFonts w:ascii="Times New Roman" w:hAnsi="Times New Roman" w:cs="Times New Roman"/>
          <w:sz w:val="24"/>
          <w:szCs w:val="24"/>
        </w:rPr>
        <w:t>_</w:t>
      </w:r>
      <w:r>
        <w:t xml:space="preserve">  Attest</w:t>
      </w:r>
      <w:proofErr w:type="gramEnd"/>
      <w:r>
        <w:t xml:space="preserve">  _________________________________</w:t>
      </w:r>
    </w:p>
    <w:p w:rsidR="00645C73" w:rsidRDefault="00645C73" w:rsidP="00645C73">
      <w:pPr>
        <w:pStyle w:val="NoSpacing"/>
      </w:pPr>
      <w:r>
        <w:tab/>
      </w:r>
      <w:r w:rsidR="003B4C6D">
        <w:t xml:space="preserve">John </w:t>
      </w:r>
      <w:proofErr w:type="spellStart"/>
      <w:r w:rsidR="003B4C6D">
        <w:t>Do</w:t>
      </w:r>
      <w:r w:rsidR="00C46692">
        <w:t>bratz</w:t>
      </w:r>
      <w:proofErr w:type="spellEnd"/>
      <w:r w:rsidR="00C46692">
        <w:t xml:space="preserve"> - </w:t>
      </w:r>
      <w:r>
        <w:t>Chairman</w:t>
      </w:r>
      <w:r>
        <w:tab/>
      </w:r>
      <w:r>
        <w:tab/>
      </w:r>
      <w:r>
        <w:tab/>
      </w:r>
      <w:r>
        <w:tab/>
      </w:r>
      <w:r>
        <w:tab/>
      </w:r>
      <w:r w:rsidR="00C46692">
        <w:t xml:space="preserve">Janice </w:t>
      </w:r>
      <w:proofErr w:type="spellStart"/>
      <w:r w:rsidR="00C46692">
        <w:t>DuChateau</w:t>
      </w:r>
      <w:proofErr w:type="spellEnd"/>
      <w:r w:rsidR="00C46692">
        <w:t xml:space="preserve"> - </w:t>
      </w:r>
      <w:r>
        <w:t>Clerk</w:t>
      </w:r>
    </w:p>
    <w:p w:rsidR="00645C73" w:rsidRDefault="00645C73" w:rsidP="009B6BBF">
      <w:pPr>
        <w:pStyle w:val="NoSpacing"/>
      </w:pPr>
    </w:p>
    <w:p w:rsidR="00645C73" w:rsidRDefault="00645C73" w:rsidP="009B6BBF">
      <w:pPr>
        <w:pStyle w:val="NoSpacing"/>
      </w:pPr>
    </w:p>
    <w:p w:rsidR="00645C73" w:rsidRDefault="00645C73" w:rsidP="009B6BBF">
      <w:pPr>
        <w:pStyle w:val="NoSpacing"/>
      </w:pPr>
      <w:r>
        <w:t xml:space="preserve">       __________________________________________  </w:t>
      </w:r>
      <w:r>
        <w:tab/>
      </w:r>
    </w:p>
    <w:p w:rsidR="00645C73" w:rsidRDefault="00C46692" w:rsidP="00645C73">
      <w:pPr>
        <w:pStyle w:val="NoSpacing"/>
        <w:ind w:firstLine="720"/>
      </w:pPr>
      <w:r>
        <w:t xml:space="preserve">Harold </w:t>
      </w:r>
      <w:proofErr w:type="spellStart"/>
      <w:r>
        <w:t>Tesch</w:t>
      </w:r>
      <w:proofErr w:type="spellEnd"/>
      <w:r>
        <w:t xml:space="preserve"> Jr - </w:t>
      </w:r>
      <w:r w:rsidR="00645C73">
        <w:t>Supervisor</w:t>
      </w:r>
    </w:p>
    <w:p w:rsidR="00645C73" w:rsidRDefault="00645C73" w:rsidP="00645C73">
      <w:pPr>
        <w:pStyle w:val="NoSpacing"/>
        <w:ind w:firstLine="720"/>
      </w:pPr>
    </w:p>
    <w:p w:rsidR="00645C73" w:rsidRDefault="00645C73" w:rsidP="00645C73">
      <w:pPr>
        <w:pStyle w:val="NoSpacing"/>
        <w:ind w:firstLine="720"/>
      </w:pPr>
    </w:p>
    <w:p w:rsidR="00645C73" w:rsidRPr="007875E7" w:rsidRDefault="00645C73" w:rsidP="00645C73">
      <w:pPr>
        <w:pStyle w:val="NoSpacing"/>
        <w:ind w:firstLine="720"/>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C46692"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FF0" w:rsidRDefault="00886FF0" w:rsidP="007875E7">
      <w:pPr>
        <w:spacing w:after="0" w:line="240" w:lineRule="auto"/>
      </w:pPr>
      <w:r>
        <w:separator/>
      </w:r>
    </w:p>
  </w:endnote>
  <w:endnote w:type="continuationSeparator" w:id="0">
    <w:p w:rsidR="00886FF0" w:rsidRDefault="00886FF0"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EF0123" w:rsidRPr="00EF0123">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FF0" w:rsidRDefault="00886FF0" w:rsidP="007875E7">
      <w:pPr>
        <w:spacing w:after="0" w:line="240" w:lineRule="auto"/>
      </w:pPr>
      <w:r>
        <w:separator/>
      </w:r>
    </w:p>
  </w:footnote>
  <w:footnote w:type="continuationSeparator" w:id="0">
    <w:p w:rsidR="00886FF0" w:rsidRDefault="00886FF0"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D86E70"/>
    <w:multiLevelType w:val="hybridMultilevel"/>
    <w:tmpl w:val="493ABF72"/>
    <w:lvl w:ilvl="0" w:tplc="7AC2ED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DB5188"/>
    <w:multiLevelType w:val="hybridMultilevel"/>
    <w:tmpl w:val="1758E5AC"/>
    <w:lvl w:ilvl="0" w:tplc="7D08219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9"/>
  </w:num>
  <w:num w:numId="4">
    <w:abstractNumId w:val="2"/>
  </w:num>
  <w:num w:numId="5">
    <w:abstractNumId w:val="5"/>
  </w:num>
  <w:num w:numId="6">
    <w:abstractNumId w:val="0"/>
  </w:num>
  <w:num w:numId="7">
    <w:abstractNumId w:val="6"/>
  </w:num>
  <w:num w:numId="8">
    <w:abstractNumId w:val="4"/>
  </w:num>
  <w:num w:numId="9">
    <w:abstractNumId w:val="1"/>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70EC4"/>
    <w:rsid w:val="001C217B"/>
    <w:rsid w:val="001D4380"/>
    <w:rsid w:val="002B02BE"/>
    <w:rsid w:val="002B1874"/>
    <w:rsid w:val="002C65E1"/>
    <w:rsid w:val="00351EE2"/>
    <w:rsid w:val="00395C90"/>
    <w:rsid w:val="003B4C6D"/>
    <w:rsid w:val="004007D1"/>
    <w:rsid w:val="004358A6"/>
    <w:rsid w:val="00466833"/>
    <w:rsid w:val="00474F4F"/>
    <w:rsid w:val="004E2FC4"/>
    <w:rsid w:val="00575CBD"/>
    <w:rsid w:val="00593396"/>
    <w:rsid w:val="005E4EBE"/>
    <w:rsid w:val="00605E32"/>
    <w:rsid w:val="00645C73"/>
    <w:rsid w:val="00666C55"/>
    <w:rsid w:val="007875E7"/>
    <w:rsid w:val="00792C48"/>
    <w:rsid w:val="007A33B9"/>
    <w:rsid w:val="007A6089"/>
    <w:rsid w:val="007B79A6"/>
    <w:rsid w:val="008443C8"/>
    <w:rsid w:val="00886FF0"/>
    <w:rsid w:val="009B6BBF"/>
    <w:rsid w:val="00A72C6A"/>
    <w:rsid w:val="00AB1717"/>
    <w:rsid w:val="00B053D4"/>
    <w:rsid w:val="00C220FD"/>
    <w:rsid w:val="00C46692"/>
    <w:rsid w:val="00C7543D"/>
    <w:rsid w:val="00C852C2"/>
    <w:rsid w:val="00D3357C"/>
    <w:rsid w:val="00D62FC2"/>
    <w:rsid w:val="00D92876"/>
    <w:rsid w:val="00DD22B0"/>
    <w:rsid w:val="00E421F9"/>
    <w:rsid w:val="00E7014A"/>
    <w:rsid w:val="00EB2981"/>
    <w:rsid w:val="00EF0123"/>
    <w:rsid w:val="00FC26AF"/>
    <w:rsid w:val="00FD6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 w:type="paragraph" w:styleId="BalloonText">
    <w:name w:val="Balloon Text"/>
    <w:basedOn w:val="Normal"/>
    <w:link w:val="BalloonTextChar"/>
    <w:uiPriority w:val="99"/>
    <w:semiHidden/>
    <w:unhideWhenUsed/>
    <w:rsid w:val="004668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8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 w:type="paragraph" w:styleId="BalloonText">
    <w:name w:val="Balloon Text"/>
    <w:basedOn w:val="Normal"/>
    <w:link w:val="BalloonTextChar"/>
    <w:uiPriority w:val="99"/>
    <w:semiHidden/>
    <w:unhideWhenUsed/>
    <w:rsid w:val="004668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8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97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5</cp:revision>
  <cp:lastPrinted>2015-08-18T20:31:00Z</cp:lastPrinted>
  <dcterms:created xsi:type="dcterms:W3CDTF">2015-08-18T00:07:00Z</dcterms:created>
  <dcterms:modified xsi:type="dcterms:W3CDTF">2016-01-10T17:17:00Z</dcterms:modified>
</cp:coreProperties>
</file>