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A47" w:rsidRDefault="00AB40BD" w:rsidP="007875E7">
      <w:pPr>
        <w:tabs>
          <w:tab w:val="left" w:pos="5370"/>
        </w:tabs>
      </w:pP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9F157D"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DOGS</w:t>
      </w:r>
      <w:r w:rsidR="0002641A">
        <w:rPr>
          <w:rFonts w:ascii="Times New Roman" w:hAnsi="Times New Roman" w:cs="Times New Roman"/>
          <w:b/>
          <w:sz w:val="28"/>
          <w:szCs w:val="28"/>
        </w:rPr>
        <w:t xml:space="preserve"> AND </w:t>
      </w:r>
      <w:r>
        <w:rPr>
          <w:rFonts w:ascii="Times New Roman" w:hAnsi="Times New Roman" w:cs="Times New Roman"/>
          <w:b/>
          <w:sz w:val="28"/>
          <w:szCs w:val="28"/>
        </w:rPr>
        <w:t>CATS RUNNING AT LARGE</w:t>
      </w:r>
    </w:p>
    <w:p w:rsidR="007875E7"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ORDINANCE #</w:t>
      </w:r>
      <w:r w:rsidR="00914512">
        <w:rPr>
          <w:rFonts w:ascii="Times New Roman" w:hAnsi="Times New Roman" w:cs="Times New Roman"/>
          <w:b/>
          <w:sz w:val="28"/>
          <w:szCs w:val="28"/>
        </w:rPr>
        <w:t>9</w:t>
      </w:r>
    </w:p>
    <w:p w:rsidR="009F157D" w:rsidRDefault="009F157D" w:rsidP="007B79A6">
      <w:pPr>
        <w:pStyle w:val="NoSpacing"/>
        <w:jc w:val="center"/>
        <w:rPr>
          <w:rFonts w:ascii="Times New Roman" w:hAnsi="Times New Roman" w:cs="Times New Roman"/>
          <w:b/>
          <w:sz w:val="28"/>
          <w:szCs w:val="28"/>
        </w:rPr>
      </w:pPr>
    </w:p>
    <w:p w:rsidR="009F157D" w:rsidRDefault="009F157D" w:rsidP="009F157D">
      <w:pPr>
        <w:pStyle w:val="NoSpacing"/>
        <w:rPr>
          <w:rFonts w:ascii="Times New Roman" w:hAnsi="Times New Roman" w:cs="Times New Roman"/>
          <w:sz w:val="24"/>
          <w:szCs w:val="24"/>
        </w:rPr>
      </w:pPr>
    </w:p>
    <w:p w:rsidR="009F157D" w:rsidRDefault="009F157D" w:rsidP="009F157D">
      <w:pPr>
        <w:pStyle w:val="NoSpacing"/>
        <w:rPr>
          <w:rFonts w:ascii="Times New Roman" w:hAnsi="Times New Roman" w:cs="Times New Roman"/>
          <w:sz w:val="24"/>
          <w:szCs w:val="24"/>
        </w:rPr>
      </w:pPr>
      <w:r>
        <w:rPr>
          <w:rFonts w:ascii="Times New Roman" w:hAnsi="Times New Roman" w:cs="Times New Roman"/>
          <w:sz w:val="24"/>
          <w:szCs w:val="24"/>
        </w:rPr>
        <w:t>The Town Board of Athelstane, Marinette County, Wisconsin does hereby ordain as follows:</w:t>
      </w:r>
    </w:p>
    <w:p w:rsidR="00117D60" w:rsidRDefault="00117D60" w:rsidP="009F157D">
      <w:pPr>
        <w:pStyle w:val="NoSpacing"/>
        <w:rPr>
          <w:rFonts w:ascii="Times New Roman" w:hAnsi="Times New Roman" w:cs="Times New Roman"/>
          <w:sz w:val="24"/>
          <w:szCs w:val="24"/>
        </w:rPr>
      </w:pPr>
    </w:p>
    <w:p w:rsidR="00117D60" w:rsidRDefault="00967FF7" w:rsidP="00117D60">
      <w:pPr>
        <w:pStyle w:val="NoSpacing"/>
        <w:rPr>
          <w:rFonts w:ascii="Times New Roman" w:hAnsi="Times New Roman" w:cs="Times New Roman"/>
          <w:b/>
          <w:sz w:val="24"/>
          <w:szCs w:val="24"/>
        </w:rPr>
      </w:pPr>
      <w:r>
        <w:rPr>
          <w:rFonts w:ascii="Times New Roman" w:hAnsi="Times New Roman" w:cs="Times New Roman"/>
          <w:b/>
          <w:sz w:val="24"/>
          <w:szCs w:val="24"/>
        </w:rPr>
        <w:t>SECTION 1 -</w:t>
      </w:r>
      <w:r w:rsidR="00117D60">
        <w:rPr>
          <w:rFonts w:ascii="Times New Roman" w:hAnsi="Times New Roman" w:cs="Times New Roman"/>
          <w:b/>
          <w:sz w:val="24"/>
          <w:szCs w:val="24"/>
        </w:rPr>
        <w:t xml:space="preserve"> DEFINITIONS</w:t>
      </w:r>
      <w:r w:rsidR="00C155BD">
        <w:rPr>
          <w:rFonts w:ascii="Times New Roman" w:hAnsi="Times New Roman" w:cs="Times New Roman"/>
          <w:b/>
          <w:sz w:val="24"/>
          <w:szCs w:val="24"/>
        </w:rPr>
        <w:t xml:space="preserve"> </w:t>
      </w:r>
    </w:p>
    <w:p w:rsidR="00117D60" w:rsidRDefault="00117D60" w:rsidP="00117D60">
      <w:pPr>
        <w:pStyle w:val="NoSpacing"/>
        <w:rPr>
          <w:rFonts w:ascii="Times New Roman" w:hAnsi="Times New Roman" w:cs="Times New Roman"/>
          <w:b/>
          <w:sz w:val="24"/>
          <w:szCs w:val="24"/>
        </w:rPr>
      </w:pPr>
    </w:p>
    <w:p w:rsidR="009F157D" w:rsidRPr="00E22E4A" w:rsidRDefault="00C155BD" w:rsidP="00117D60">
      <w:pPr>
        <w:pStyle w:val="NoSpacing"/>
        <w:rPr>
          <w:rFonts w:ascii="Times New Roman" w:hAnsi="Times New Roman" w:cs="Times New Roman"/>
          <w:b/>
          <w:sz w:val="24"/>
          <w:szCs w:val="24"/>
        </w:rPr>
      </w:pPr>
      <w:r>
        <w:rPr>
          <w:rFonts w:ascii="Times New Roman" w:hAnsi="Times New Roman" w:cs="Times New Roman"/>
          <w:sz w:val="24"/>
          <w:szCs w:val="24"/>
        </w:rPr>
        <w:t>The following terms shall have the following meanings</w:t>
      </w:r>
    </w:p>
    <w:p w:rsidR="00E22E4A" w:rsidRPr="009F157D" w:rsidRDefault="00E22E4A" w:rsidP="00E22E4A">
      <w:pPr>
        <w:pStyle w:val="NoSpacing"/>
        <w:ind w:left="1080"/>
        <w:rPr>
          <w:rFonts w:ascii="Times New Roman" w:hAnsi="Times New Roman" w:cs="Times New Roman"/>
          <w:b/>
          <w:sz w:val="24"/>
          <w:szCs w:val="24"/>
        </w:rPr>
      </w:pPr>
    </w:p>
    <w:p w:rsidR="009F157D" w:rsidRDefault="00117D60" w:rsidP="00117D60">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 xml:space="preserve"> </w:t>
      </w:r>
      <w:r w:rsidR="009F157D" w:rsidRPr="009F157D">
        <w:rPr>
          <w:rFonts w:ascii="Times New Roman" w:hAnsi="Times New Roman" w:cs="Times New Roman"/>
          <w:b/>
          <w:sz w:val="24"/>
          <w:szCs w:val="24"/>
        </w:rPr>
        <w:t>Dogs/Cats running at large</w:t>
      </w:r>
      <w:r w:rsidR="009F157D">
        <w:rPr>
          <w:rFonts w:ascii="Times New Roman" w:hAnsi="Times New Roman" w:cs="Times New Roman"/>
          <w:sz w:val="24"/>
          <w:szCs w:val="24"/>
        </w:rPr>
        <w:t xml:space="preserve"> – A dog/cat is considered to be running at large if it is off the premises of its owner and not under control of the owners or some other person.</w:t>
      </w:r>
    </w:p>
    <w:p w:rsidR="009F157D" w:rsidRDefault="009F157D" w:rsidP="00C155BD">
      <w:pPr>
        <w:pStyle w:val="NoSpacing"/>
        <w:numPr>
          <w:ilvl w:val="0"/>
          <w:numId w:val="12"/>
        </w:numPr>
        <w:rPr>
          <w:rFonts w:ascii="Times New Roman" w:hAnsi="Times New Roman" w:cs="Times New Roman"/>
          <w:sz w:val="24"/>
          <w:szCs w:val="24"/>
        </w:rPr>
      </w:pPr>
      <w:r w:rsidRPr="009F157D">
        <w:rPr>
          <w:rFonts w:ascii="Times New Roman" w:hAnsi="Times New Roman" w:cs="Times New Roman"/>
          <w:b/>
          <w:sz w:val="24"/>
          <w:szCs w:val="24"/>
        </w:rPr>
        <w:t>Untagged Dog/Cat</w:t>
      </w:r>
      <w:r>
        <w:rPr>
          <w:rFonts w:ascii="Times New Roman" w:hAnsi="Times New Roman" w:cs="Times New Roman"/>
          <w:sz w:val="24"/>
          <w:szCs w:val="24"/>
        </w:rPr>
        <w:t xml:space="preserve"> – A dog/cat is considered to be untagged if a valid license tag is not attached to a collar.</w:t>
      </w:r>
    </w:p>
    <w:p w:rsidR="00117D60" w:rsidRDefault="00117D60" w:rsidP="00117D60">
      <w:pPr>
        <w:pStyle w:val="NoSpacing"/>
        <w:rPr>
          <w:rFonts w:ascii="Times New Roman" w:hAnsi="Times New Roman" w:cs="Times New Roman"/>
          <w:sz w:val="24"/>
          <w:szCs w:val="24"/>
        </w:rPr>
      </w:pPr>
    </w:p>
    <w:p w:rsidR="00117D60" w:rsidRDefault="00967FF7" w:rsidP="00117D60">
      <w:pPr>
        <w:pStyle w:val="NoSpacing"/>
        <w:rPr>
          <w:rStyle w:val="SubtleEmphasis"/>
          <w:rFonts w:ascii="Times New Roman" w:hAnsi="Times New Roman" w:cs="Times New Roman"/>
          <w:i w:val="0"/>
          <w:iCs w:val="0"/>
          <w:color w:val="auto"/>
          <w:sz w:val="24"/>
          <w:szCs w:val="24"/>
        </w:rPr>
      </w:pPr>
      <w:r>
        <w:rPr>
          <w:rFonts w:ascii="Times New Roman" w:hAnsi="Times New Roman" w:cs="Times New Roman"/>
          <w:b/>
          <w:sz w:val="24"/>
          <w:szCs w:val="24"/>
        </w:rPr>
        <w:t>SECTION 2 -</w:t>
      </w:r>
      <w:r w:rsidR="00117D60" w:rsidRPr="00117D60">
        <w:rPr>
          <w:rFonts w:ascii="Times New Roman" w:hAnsi="Times New Roman" w:cs="Times New Roman"/>
          <w:b/>
          <w:sz w:val="24"/>
          <w:szCs w:val="24"/>
        </w:rPr>
        <w:t xml:space="preserve"> </w:t>
      </w:r>
      <w:r w:rsidR="009F157D">
        <w:rPr>
          <w:rFonts w:ascii="Times New Roman" w:hAnsi="Times New Roman" w:cs="Times New Roman"/>
          <w:sz w:val="24"/>
          <w:szCs w:val="24"/>
        </w:rPr>
        <w:t>It shall be</w:t>
      </w:r>
      <w:r w:rsidR="009F157D">
        <w:rPr>
          <w:rStyle w:val="SubtleEmphasis"/>
          <w:rFonts w:ascii="Times New Roman" w:hAnsi="Times New Roman" w:cs="Times New Roman"/>
          <w:i w:val="0"/>
          <w:iCs w:val="0"/>
          <w:color w:val="auto"/>
          <w:sz w:val="24"/>
          <w:szCs w:val="24"/>
        </w:rPr>
        <w:t xml:space="preserve"> unlawful to allow any dog/cat to run loose and unaccompanied by its owner or some other person in control of such animal, at any time, in the Town of Athelstane.  The exceptions to this section shall be dogs while in use for hunting purposes, dogs being used by police or law enforcement officers or other authorized personnel in law enforcement and in the location of lost or missing persons.</w:t>
      </w:r>
    </w:p>
    <w:p w:rsidR="00117D60" w:rsidRDefault="00117D60" w:rsidP="00117D60">
      <w:pPr>
        <w:pStyle w:val="NoSpacing"/>
        <w:rPr>
          <w:rStyle w:val="SubtleEmphasis"/>
          <w:rFonts w:ascii="Times New Roman" w:hAnsi="Times New Roman" w:cs="Times New Roman"/>
          <w:i w:val="0"/>
          <w:iCs w:val="0"/>
          <w:color w:val="auto"/>
          <w:sz w:val="24"/>
          <w:szCs w:val="24"/>
        </w:rPr>
      </w:pPr>
    </w:p>
    <w:p w:rsidR="00117D60" w:rsidRDefault="00967FF7" w:rsidP="00117D60">
      <w:pPr>
        <w:pStyle w:val="NoSpacing"/>
        <w:rPr>
          <w:rFonts w:ascii="Times New Roman" w:hAnsi="Times New Roman" w:cs="Times New Roman"/>
          <w:b/>
          <w:sz w:val="24"/>
          <w:szCs w:val="24"/>
        </w:rPr>
      </w:pPr>
      <w:r>
        <w:rPr>
          <w:rStyle w:val="SubtleEmphasis"/>
          <w:rFonts w:ascii="Times New Roman" w:hAnsi="Times New Roman" w:cs="Times New Roman"/>
          <w:b/>
          <w:i w:val="0"/>
          <w:iCs w:val="0"/>
          <w:color w:val="auto"/>
          <w:sz w:val="24"/>
          <w:szCs w:val="24"/>
        </w:rPr>
        <w:t>SECTION 3 -</w:t>
      </w:r>
      <w:r w:rsidR="00117D60">
        <w:rPr>
          <w:rStyle w:val="SubtleEmphasis"/>
          <w:rFonts w:ascii="Times New Roman" w:hAnsi="Times New Roman" w:cs="Times New Roman"/>
          <w:i w:val="0"/>
          <w:iCs w:val="0"/>
          <w:color w:val="auto"/>
          <w:sz w:val="24"/>
          <w:szCs w:val="24"/>
        </w:rPr>
        <w:t xml:space="preserve"> </w:t>
      </w:r>
      <w:r w:rsidR="00117D60">
        <w:rPr>
          <w:rFonts w:ascii="Times New Roman" w:hAnsi="Times New Roman" w:cs="Times New Roman"/>
          <w:b/>
          <w:sz w:val="24"/>
          <w:szCs w:val="24"/>
        </w:rPr>
        <w:t>PENALTIES</w:t>
      </w:r>
    </w:p>
    <w:p w:rsidR="00117D60" w:rsidRDefault="00117D60" w:rsidP="00117D60">
      <w:pPr>
        <w:pStyle w:val="NoSpacing"/>
        <w:rPr>
          <w:rFonts w:ascii="Times New Roman" w:hAnsi="Times New Roman" w:cs="Times New Roman"/>
          <w:b/>
          <w:sz w:val="24"/>
          <w:szCs w:val="24"/>
        </w:rPr>
      </w:pPr>
    </w:p>
    <w:p w:rsidR="001D4380" w:rsidRPr="007740C6" w:rsidRDefault="007740C6" w:rsidP="00117D60">
      <w:pPr>
        <w:pStyle w:val="NoSpacing"/>
        <w:rPr>
          <w:rFonts w:ascii="Times New Roman" w:hAnsi="Times New Roman" w:cs="Times New Roman"/>
          <w:sz w:val="24"/>
          <w:szCs w:val="24"/>
        </w:rPr>
      </w:pPr>
      <w:r w:rsidRPr="007740C6">
        <w:rPr>
          <w:rFonts w:ascii="Times New Roman" w:hAnsi="Times New Roman" w:cs="Times New Roman"/>
          <w:b/>
          <w:sz w:val="24"/>
          <w:szCs w:val="24"/>
        </w:rPr>
        <w:t xml:space="preserve"> </w:t>
      </w:r>
      <w:r w:rsidR="009F157D" w:rsidRPr="007740C6">
        <w:rPr>
          <w:rFonts w:ascii="Times New Roman" w:hAnsi="Times New Roman" w:cs="Times New Roman"/>
          <w:sz w:val="24"/>
          <w:szCs w:val="24"/>
        </w:rPr>
        <w:t>If the owner of a dog/cat negligently or otherwise permits the dog/cat to run at large or untagged, the owner shall forfeit twenty-five ($25.00) dollars for the first offense and fifty ($50.00)</w:t>
      </w:r>
      <w:r w:rsidRPr="007740C6">
        <w:rPr>
          <w:rFonts w:ascii="Times New Roman" w:hAnsi="Times New Roman" w:cs="Times New Roman"/>
          <w:sz w:val="24"/>
          <w:szCs w:val="24"/>
        </w:rPr>
        <w:t xml:space="preserve"> </w:t>
      </w:r>
      <w:r w:rsidR="000E69BC">
        <w:rPr>
          <w:rFonts w:ascii="Times New Roman" w:hAnsi="Times New Roman" w:cs="Times New Roman"/>
          <w:sz w:val="24"/>
          <w:szCs w:val="24"/>
        </w:rPr>
        <w:t>dollars for subsequent offenses</w:t>
      </w:r>
      <w:r w:rsidR="0077386A">
        <w:rPr>
          <w:rFonts w:ascii="Times New Roman" w:hAnsi="Times New Roman" w:cs="Times New Roman"/>
          <w:sz w:val="24"/>
          <w:szCs w:val="24"/>
        </w:rPr>
        <w:t xml:space="preserve"> </w:t>
      </w:r>
      <w:r w:rsidR="00BA5DE3">
        <w:rPr>
          <w:rFonts w:ascii="Times New Roman" w:hAnsi="Times New Roman" w:cs="Times New Roman"/>
          <w:sz w:val="24"/>
          <w:szCs w:val="24"/>
        </w:rPr>
        <w:t xml:space="preserve">and a per diem fee of ten ($10.00) dollars </w:t>
      </w:r>
      <w:r w:rsidR="000E69BC">
        <w:rPr>
          <w:rFonts w:ascii="Times New Roman" w:hAnsi="Times New Roman" w:cs="Times New Roman"/>
          <w:sz w:val="24"/>
          <w:szCs w:val="24"/>
        </w:rPr>
        <w:t>plus those costs of prosecution permitted by Wisconsin statutes</w:t>
      </w:r>
      <w:r w:rsidR="0077386A">
        <w:rPr>
          <w:rFonts w:ascii="Times New Roman" w:hAnsi="Times New Roman" w:cs="Times New Roman"/>
          <w:sz w:val="24"/>
          <w:szCs w:val="24"/>
        </w:rPr>
        <w:t>.</w:t>
      </w:r>
    </w:p>
    <w:p w:rsidR="007740C6" w:rsidRDefault="007740C6" w:rsidP="009F157D">
      <w:pPr>
        <w:pStyle w:val="NoSpacing"/>
        <w:ind w:left="720"/>
        <w:rPr>
          <w:rFonts w:ascii="Times New Roman" w:hAnsi="Times New Roman" w:cs="Times New Roman"/>
          <w:sz w:val="24"/>
          <w:szCs w:val="24"/>
        </w:rPr>
      </w:pPr>
    </w:p>
    <w:p w:rsidR="007740C6" w:rsidRPr="00645C73" w:rsidRDefault="007740C6" w:rsidP="009F157D">
      <w:pPr>
        <w:pStyle w:val="NoSpacing"/>
        <w:ind w:left="720"/>
        <w:rPr>
          <w:rFonts w:ascii="Times New Roman" w:hAnsi="Times New Roman" w:cs="Times New Roman"/>
          <w:b/>
          <w:sz w:val="24"/>
          <w:szCs w:val="24"/>
        </w:rPr>
      </w:pPr>
    </w:p>
    <w:p w:rsidR="00645C73" w:rsidRDefault="00645C73" w:rsidP="00645C73">
      <w:pPr>
        <w:pStyle w:val="NoSpacing"/>
        <w:rPr>
          <w:rFonts w:ascii="Times New Roman" w:hAnsi="Times New Roman" w:cs="Times New Roman"/>
          <w:sz w:val="24"/>
          <w:szCs w:val="24"/>
        </w:rPr>
      </w:pPr>
    </w:p>
    <w:p w:rsidR="00645C73" w:rsidRDefault="007740C6" w:rsidP="007740C6">
      <w:pPr>
        <w:pStyle w:val="NoSpacing"/>
        <w:jc w:val="center"/>
        <w:rPr>
          <w:rFonts w:ascii="Times New Roman" w:hAnsi="Times New Roman" w:cs="Times New Roman"/>
          <w:b/>
          <w:sz w:val="24"/>
          <w:szCs w:val="24"/>
        </w:rPr>
      </w:pPr>
      <w:r w:rsidRPr="007740C6">
        <w:rPr>
          <w:rFonts w:ascii="Times New Roman" w:hAnsi="Times New Roman" w:cs="Times New Roman"/>
          <w:b/>
          <w:sz w:val="24"/>
          <w:szCs w:val="24"/>
        </w:rPr>
        <w:t>SEVERABILITY</w:t>
      </w:r>
    </w:p>
    <w:p w:rsidR="007740C6" w:rsidRDefault="007740C6" w:rsidP="007740C6">
      <w:pPr>
        <w:pStyle w:val="NoSpacing"/>
        <w:jc w:val="center"/>
        <w:rPr>
          <w:rFonts w:ascii="Times New Roman" w:hAnsi="Times New Roman" w:cs="Times New Roman"/>
          <w:b/>
          <w:sz w:val="24"/>
          <w:szCs w:val="24"/>
        </w:rPr>
      </w:pPr>
    </w:p>
    <w:p w:rsidR="007740C6" w:rsidRPr="007740C6" w:rsidRDefault="007740C6" w:rsidP="007740C6">
      <w:pPr>
        <w:pStyle w:val="NoSpacing"/>
        <w:rPr>
          <w:rFonts w:ascii="Times New Roman" w:hAnsi="Times New Roman" w:cs="Times New Roman"/>
          <w:sz w:val="24"/>
          <w:szCs w:val="24"/>
        </w:rPr>
      </w:pPr>
      <w:r>
        <w:rPr>
          <w:rFonts w:ascii="Times New Roman" w:hAnsi="Times New Roman" w:cs="Times New Roman"/>
          <w:sz w:val="24"/>
          <w:szCs w:val="24"/>
        </w:rPr>
        <w:t>In the event that any section or sections herein shall be</w:t>
      </w:r>
      <w:r>
        <w:rPr>
          <w:rFonts w:ascii="Times New Roman" w:hAnsi="Times New Roman" w:cs="Times New Roman"/>
          <w:b/>
          <w:sz w:val="24"/>
          <w:szCs w:val="24"/>
        </w:rPr>
        <w:t xml:space="preserve"> </w:t>
      </w:r>
      <w:r w:rsidR="005A6079">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645C73" w:rsidRDefault="00645C73" w:rsidP="00645C73">
      <w:pPr>
        <w:pStyle w:val="NoSpacing"/>
        <w:rPr>
          <w:rFonts w:ascii="Times New Roman" w:hAnsi="Times New Roman" w:cs="Times New Roman"/>
          <w:sz w:val="24"/>
          <w:szCs w:val="24"/>
        </w:rPr>
      </w:pPr>
    </w:p>
    <w:p w:rsidR="001B4C20" w:rsidRDefault="001B4C20" w:rsidP="00645C73">
      <w:pPr>
        <w:pStyle w:val="NoSpacing"/>
        <w:rPr>
          <w:rFonts w:ascii="Times New Roman" w:hAnsi="Times New Roman" w:cs="Times New Roman"/>
          <w:sz w:val="24"/>
          <w:szCs w:val="24"/>
        </w:rPr>
      </w:pPr>
    </w:p>
    <w:p w:rsidR="001B4C20" w:rsidRDefault="001B4C20" w:rsidP="00645C73">
      <w:pPr>
        <w:pStyle w:val="NoSpacing"/>
        <w:rPr>
          <w:rFonts w:ascii="Times New Roman" w:hAnsi="Times New Roman" w:cs="Times New Roman"/>
          <w:sz w:val="24"/>
          <w:szCs w:val="24"/>
        </w:rPr>
      </w:pPr>
    </w:p>
    <w:p w:rsidR="001B4C20" w:rsidRDefault="001B4C20" w:rsidP="00645C73">
      <w:pPr>
        <w:pStyle w:val="NoSpacing"/>
        <w:rPr>
          <w:rFonts w:ascii="Times New Roman" w:hAnsi="Times New Roman" w:cs="Times New Roman"/>
          <w:sz w:val="24"/>
          <w:szCs w:val="24"/>
        </w:rPr>
      </w:pPr>
    </w:p>
    <w:p w:rsidR="001B4C20" w:rsidRDefault="001B4C20" w:rsidP="00645C73">
      <w:pPr>
        <w:pStyle w:val="NoSpacing"/>
        <w:rPr>
          <w:rFonts w:ascii="Times New Roman" w:hAnsi="Times New Roman" w:cs="Times New Roman"/>
          <w:sz w:val="24"/>
          <w:szCs w:val="24"/>
        </w:rPr>
      </w:pPr>
    </w:p>
    <w:p w:rsidR="007740C6" w:rsidRDefault="007740C6" w:rsidP="00645C73">
      <w:pPr>
        <w:pStyle w:val="NoSpacing"/>
        <w:rPr>
          <w:rFonts w:ascii="Times New Roman" w:hAnsi="Times New Roman" w:cs="Times New Roman"/>
          <w:sz w:val="24"/>
          <w:szCs w:val="24"/>
        </w:rPr>
      </w:pPr>
    </w:p>
    <w:p w:rsidR="004A517E" w:rsidRDefault="004A517E" w:rsidP="004A517E">
      <w:pPr>
        <w:pStyle w:val="NoSpacing"/>
        <w:rPr>
          <w:rFonts w:ascii="Times New Roman" w:hAnsi="Times New Roman" w:cs="Times New Roman"/>
          <w:sz w:val="24"/>
          <w:szCs w:val="24"/>
        </w:rPr>
      </w:pPr>
      <w:r>
        <w:rPr>
          <w:rFonts w:ascii="Times New Roman" w:hAnsi="Times New Roman" w:cs="Times New Roman"/>
          <w:sz w:val="24"/>
          <w:szCs w:val="24"/>
        </w:rPr>
        <w:t xml:space="preserve">This ordinance </w:t>
      </w:r>
      <w:r w:rsidR="001B4C20">
        <w:rPr>
          <w:rFonts w:ascii="Times New Roman" w:hAnsi="Times New Roman" w:cs="Times New Roman"/>
          <w:sz w:val="24"/>
          <w:szCs w:val="24"/>
        </w:rPr>
        <w:t>amended</w:t>
      </w:r>
      <w:r>
        <w:rPr>
          <w:rFonts w:ascii="Times New Roman" w:hAnsi="Times New Roman" w:cs="Times New Roman"/>
          <w:sz w:val="24"/>
          <w:szCs w:val="24"/>
        </w:rPr>
        <w:t xml:space="preserve"> by the Town Board of the Town of Athelstane on this </w:t>
      </w:r>
      <w:r w:rsidR="00260FDC">
        <w:rPr>
          <w:rFonts w:ascii="Times New Roman" w:hAnsi="Times New Roman" w:cs="Times New Roman"/>
          <w:sz w:val="24"/>
          <w:szCs w:val="24"/>
        </w:rPr>
        <w:t>20th</w:t>
      </w:r>
      <w:r>
        <w:rPr>
          <w:rFonts w:ascii="Times New Roman" w:hAnsi="Times New Roman" w:cs="Times New Roman"/>
          <w:sz w:val="24"/>
          <w:szCs w:val="24"/>
        </w:rPr>
        <w:t xml:space="preserve"> day of </w:t>
      </w:r>
      <w:r w:rsidR="00260FDC">
        <w:rPr>
          <w:rFonts w:ascii="Times New Roman" w:hAnsi="Times New Roman" w:cs="Times New Roman"/>
          <w:sz w:val="24"/>
          <w:szCs w:val="24"/>
        </w:rPr>
        <w:t>June, 2019.</w:t>
      </w:r>
    </w:p>
    <w:p w:rsidR="005A6079" w:rsidRDefault="005A6079" w:rsidP="00645C73">
      <w:pPr>
        <w:pStyle w:val="NoSpacing"/>
        <w:rPr>
          <w:rFonts w:ascii="Times New Roman" w:hAnsi="Times New Roman" w:cs="Times New Roman"/>
          <w:sz w:val="24"/>
          <w:szCs w:val="24"/>
        </w:rPr>
      </w:pPr>
    </w:p>
    <w:p w:rsidR="005A6079" w:rsidRDefault="005A6079" w:rsidP="00645C73">
      <w:pPr>
        <w:pStyle w:val="NoSpacing"/>
        <w:rPr>
          <w:rFonts w:ascii="Times New Roman" w:hAnsi="Times New Roman" w:cs="Times New Roman"/>
          <w:sz w:val="24"/>
          <w:szCs w:val="24"/>
        </w:rPr>
      </w:pPr>
    </w:p>
    <w:p w:rsidR="005A6079" w:rsidRDefault="005A6079"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The Town Board of </w:t>
      </w:r>
      <w:r w:rsidR="0014744D">
        <w:rPr>
          <w:rFonts w:ascii="Times New Roman" w:hAnsi="Times New Roman" w:cs="Times New Roman"/>
          <w:sz w:val="24"/>
          <w:szCs w:val="24"/>
        </w:rPr>
        <w:t xml:space="preserve">the Town of </w:t>
      </w:r>
      <w:r>
        <w:rPr>
          <w:rFonts w:ascii="Times New Roman" w:hAnsi="Times New Roman" w:cs="Times New Roman"/>
          <w:sz w:val="24"/>
          <w:szCs w:val="24"/>
        </w:rPr>
        <w:t>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______________________________________</w:t>
      </w:r>
      <w:r>
        <w:t xml:space="preserve">  Attest  _________________________________</w:t>
      </w:r>
    </w:p>
    <w:p w:rsidR="00645C73" w:rsidRDefault="00645C73" w:rsidP="00645C73">
      <w:pPr>
        <w:pStyle w:val="NoSpacing"/>
      </w:pPr>
      <w:r>
        <w:tab/>
      </w:r>
      <w:r w:rsidR="00260FDC">
        <w:t>Kelly Barnes</w:t>
      </w:r>
      <w:r w:rsidR="00117D60">
        <w:t xml:space="preserve">- </w:t>
      </w:r>
      <w:r>
        <w:t>Chairman</w:t>
      </w:r>
      <w:r>
        <w:tab/>
      </w:r>
      <w:r>
        <w:tab/>
      </w:r>
      <w:r>
        <w:tab/>
      </w:r>
      <w:r>
        <w:tab/>
      </w:r>
      <w:r>
        <w:tab/>
      </w:r>
      <w:r w:rsidR="00117D60">
        <w:t xml:space="preserve">Janice DuChateau - </w:t>
      </w:r>
      <w:r>
        <w:t>Clerk</w:t>
      </w:r>
    </w:p>
    <w:p w:rsidR="00645C73" w:rsidRDefault="00645C73" w:rsidP="009B6BBF">
      <w:pPr>
        <w:pStyle w:val="NoSpacing"/>
      </w:pPr>
    </w:p>
    <w:p w:rsidR="00645C73" w:rsidRDefault="00645C73" w:rsidP="009B6BBF">
      <w:pPr>
        <w:pStyle w:val="NoSpacing"/>
      </w:pPr>
    </w:p>
    <w:p w:rsidR="00645C73" w:rsidRDefault="00645C73" w:rsidP="009B6BBF">
      <w:pPr>
        <w:pStyle w:val="NoSpacing"/>
      </w:pPr>
      <w:r>
        <w:t xml:space="preserve">       __________________________________________  </w:t>
      </w:r>
      <w:r>
        <w:tab/>
      </w:r>
    </w:p>
    <w:p w:rsidR="00645C73" w:rsidRDefault="00260FDC" w:rsidP="00645C73">
      <w:pPr>
        <w:pStyle w:val="NoSpacing"/>
        <w:ind w:firstLine="720"/>
      </w:pPr>
      <w:r>
        <w:t>Denis DeJardin</w:t>
      </w:r>
      <w:r w:rsidR="00117D60">
        <w:t xml:space="preserve"> - </w:t>
      </w:r>
      <w:r w:rsidR="00645C73">
        <w:t>Supervisor</w:t>
      </w:r>
    </w:p>
    <w:p w:rsidR="00645C73" w:rsidRDefault="00645C73" w:rsidP="00645C73">
      <w:pPr>
        <w:pStyle w:val="NoSpacing"/>
        <w:ind w:firstLine="720"/>
      </w:pPr>
    </w:p>
    <w:p w:rsidR="00645C73" w:rsidRPr="007875E7" w:rsidRDefault="00645C73"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117D60"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0BD" w:rsidRDefault="00AB40BD" w:rsidP="007875E7">
      <w:pPr>
        <w:spacing w:after="0" w:line="240" w:lineRule="auto"/>
      </w:pPr>
      <w:r>
        <w:separator/>
      </w:r>
    </w:p>
  </w:endnote>
  <w:endnote w:type="continuationSeparator" w:id="0">
    <w:p w:rsidR="00AB40BD" w:rsidRDefault="00AB40BD"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AA44C8" w:rsidRPr="00AA44C8">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0BD" w:rsidRDefault="00AB40BD" w:rsidP="007875E7">
      <w:pPr>
        <w:spacing w:after="0" w:line="240" w:lineRule="auto"/>
      </w:pPr>
      <w:r>
        <w:separator/>
      </w:r>
    </w:p>
  </w:footnote>
  <w:footnote w:type="continuationSeparator" w:id="0">
    <w:p w:rsidR="00AB40BD" w:rsidRDefault="00AB40BD"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864FD8"/>
    <w:multiLevelType w:val="hybridMultilevel"/>
    <w:tmpl w:val="6784C2F8"/>
    <w:lvl w:ilvl="0" w:tplc="8EE0A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9CE0BA2"/>
    <w:multiLevelType w:val="hybridMultilevel"/>
    <w:tmpl w:val="20BE64EA"/>
    <w:lvl w:ilvl="0" w:tplc="04090015">
      <w:start w:val="1"/>
      <w:numFmt w:val="upperLetter"/>
      <w:lvlText w:val="%1."/>
      <w:lvlJc w:val="left"/>
      <w:pPr>
        <w:ind w:left="990" w:hanging="360"/>
      </w:pPr>
      <w:rPr>
        <w:rFonts w:hint="default"/>
      </w:rPr>
    </w:lvl>
    <w:lvl w:ilvl="1" w:tplc="D1ECF05C">
      <w:start w:val="1"/>
      <w:numFmt w:val="lowerLetter"/>
      <w:lvlText w:val="%2."/>
      <w:lvlJc w:val="left"/>
      <w:pPr>
        <w:ind w:left="1710" w:hanging="360"/>
      </w:pPr>
      <w:rPr>
        <w:b/>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6D2759"/>
    <w:multiLevelType w:val="hybridMultilevel"/>
    <w:tmpl w:val="DC7E8F88"/>
    <w:lvl w:ilvl="0" w:tplc="DA70BAAE">
      <w:start w:val="1"/>
      <w:numFmt w:val="decimal"/>
      <w:lvlText w:val="%1."/>
      <w:lvlJc w:val="left"/>
      <w:pPr>
        <w:ind w:left="1440" w:hanging="360"/>
      </w:pPr>
      <w:rPr>
        <w:rFonts w:ascii="Times New Roman" w:eastAsiaTheme="minorHAnsi" w:hAnsi="Times New Roman" w:cs="Times New Roman"/>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9"/>
  </w:num>
  <w:num w:numId="4">
    <w:abstractNumId w:val="2"/>
  </w:num>
  <w:num w:numId="5">
    <w:abstractNumId w:val="5"/>
  </w:num>
  <w:num w:numId="6">
    <w:abstractNumId w:val="0"/>
  </w:num>
  <w:num w:numId="7">
    <w:abstractNumId w:val="6"/>
  </w:num>
  <w:num w:numId="8">
    <w:abstractNumId w:val="3"/>
  </w:num>
  <w:num w:numId="9">
    <w:abstractNumId w:val="1"/>
  </w:num>
  <w:num w:numId="10">
    <w:abstractNumId w:val="7"/>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2641A"/>
    <w:rsid w:val="00036015"/>
    <w:rsid w:val="000765DC"/>
    <w:rsid w:val="000E69BC"/>
    <w:rsid w:val="00117D60"/>
    <w:rsid w:val="0014744D"/>
    <w:rsid w:val="001B4C20"/>
    <w:rsid w:val="001D4380"/>
    <w:rsid w:val="00260FDC"/>
    <w:rsid w:val="002B1874"/>
    <w:rsid w:val="00322638"/>
    <w:rsid w:val="00446F37"/>
    <w:rsid w:val="00474F4F"/>
    <w:rsid w:val="004A517E"/>
    <w:rsid w:val="00556A8F"/>
    <w:rsid w:val="0059114F"/>
    <w:rsid w:val="00595F55"/>
    <w:rsid w:val="005A6079"/>
    <w:rsid w:val="005D7BE3"/>
    <w:rsid w:val="00605E32"/>
    <w:rsid w:val="00645C73"/>
    <w:rsid w:val="007016B9"/>
    <w:rsid w:val="0077386A"/>
    <w:rsid w:val="007740C6"/>
    <w:rsid w:val="00783392"/>
    <w:rsid w:val="007875E7"/>
    <w:rsid w:val="007B79A6"/>
    <w:rsid w:val="007F6E79"/>
    <w:rsid w:val="008124F3"/>
    <w:rsid w:val="00914512"/>
    <w:rsid w:val="00967FF7"/>
    <w:rsid w:val="009B6BBF"/>
    <w:rsid w:val="009C66E7"/>
    <w:rsid w:val="009F157D"/>
    <w:rsid w:val="00A72C6A"/>
    <w:rsid w:val="00AA44C8"/>
    <w:rsid w:val="00AB1717"/>
    <w:rsid w:val="00AB40BD"/>
    <w:rsid w:val="00AE5A57"/>
    <w:rsid w:val="00AF606D"/>
    <w:rsid w:val="00B053D4"/>
    <w:rsid w:val="00BA5DE3"/>
    <w:rsid w:val="00BE60F2"/>
    <w:rsid w:val="00C155BD"/>
    <w:rsid w:val="00C222ED"/>
    <w:rsid w:val="00CB0AAD"/>
    <w:rsid w:val="00CF0462"/>
    <w:rsid w:val="00D052D5"/>
    <w:rsid w:val="00D3357C"/>
    <w:rsid w:val="00D5690D"/>
    <w:rsid w:val="00DC4C01"/>
    <w:rsid w:val="00E05A0A"/>
    <w:rsid w:val="00E22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12AA8-CC31-41B3-8811-5D0EFFBC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 w:type="paragraph" w:styleId="BalloonText">
    <w:name w:val="Balloon Text"/>
    <w:basedOn w:val="Normal"/>
    <w:link w:val="BalloonTextChar"/>
    <w:uiPriority w:val="99"/>
    <w:semiHidden/>
    <w:unhideWhenUsed/>
    <w:rsid w:val="00DC4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Town of Athelstane</cp:lastModifiedBy>
  <cp:revision>20</cp:revision>
  <cp:lastPrinted>2019-06-17T17:16:00Z</cp:lastPrinted>
  <dcterms:created xsi:type="dcterms:W3CDTF">2014-10-19T16:12:00Z</dcterms:created>
  <dcterms:modified xsi:type="dcterms:W3CDTF">2019-07-08T19:39:00Z</dcterms:modified>
</cp:coreProperties>
</file>